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0848" w14:textId="174689F6" w:rsidR="00B559F2" w:rsidRPr="009B0C5C" w:rsidRDefault="003F4921" w:rsidP="001C047A">
      <w:pPr>
        <w:rPr>
          <w:b/>
          <w:bCs w:val="0"/>
          <w:sz w:val="20"/>
          <w:szCs w:val="20"/>
        </w:rPr>
      </w:pPr>
      <w:r w:rsidRPr="009B0C5C">
        <w:rPr>
          <w:b/>
          <w:bCs w:val="0"/>
          <w:noProof/>
        </w:rPr>
        <w:drawing>
          <wp:inline distT="0" distB="0" distL="0" distR="0" wp14:anchorId="481D843A" wp14:editId="2ECE0AA2">
            <wp:extent cx="1587500" cy="158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7500" cy="1587500"/>
                    </a:xfrm>
                    <a:prstGeom prst="rect">
                      <a:avLst/>
                    </a:prstGeom>
                    <a:noFill/>
                    <a:ln>
                      <a:noFill/>
                    </a:ln>
                  </pic:spPr>
                </pic:pic>
              </a:graphicData>
            </a:graphic>
          </wp:inline>
        </w:drawing>
      </w:r>
      <w:r w:rsidRPr="009B0C5C">
        <w:rPr>
          <w:b/>
          <w:bCs w:val="0"/>
          <w:noProof/>
          <w:sz w:val="20"/>
          <w:szCs w:val="20"/>
          <w:lang w:val="en-US"/>
        </w:rPr>
        <mc:AlternateContent>
          <mc:Choice Requires="wps">
            <w:drawing>
              <wp:anchor distT="0" distB="0" distL="114300" distR="114300" simplePos="0" relativeHeight="251657728" behindDoc="0" locked="0" layoutInCell="1" allowOverlap="1" wp14:anchorId="2F669038" wp14:editId="4F01E8A3">
                <wp:simplePos x="0" y="0"/>
                <wp:positionH relativeFrom="column">
                  <wp:posOffset>1933575</wp:posOffset>
                </wp:positionH>
                <wp:positionV relativeFrom="paragraph">
                  <wp:posOffset>114300</wp:posOffset>
                </wp:positionV>
                <wp:extent cx="4714875"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81E03" w14:textId="77777777" w:rsidR="00C33D43" w:rsidRPr="00C77665" w:rsidRDefault="00C33D43">
                            <w:pPr>
                              <w:jc w:val="center"/>
                              <w:rPr>
                                <w:rFonts w:ascii="Cambria" w:hAnsi="Cambria"/>
                                <w:iCs w:val="0"/>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69038" id="_x0000_t202" coordsize="21600,21600" o:spt="202" path="m,l,21600r21600,l21600,xe">
                <v:stroke joinstyle="miter"/>
                <v:path gradientshapeok="t" o:connecttype="rect"/>
              </v:shapetype>
              <v:shape id="Text Box 2" o:spid="_x0000_s1026" type="#_x0000_t202" style="position:absolute;margin-left:152.25pt;margin-top:9pt;width:371.2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" filled="f" stroked="f">
                <v:textbox>
                  <w:txbxContent>
                    <w:p w14:paraId="7E181E03" w14:textId="77777777" w:rsidR="00C33D43" w:rsidRPr="00C77665" w:rsidRDefault="00C33D43">
                      <w:pPr>
                        <w:jc w:val="center"/>
                        <w:rPr>
                          <w:rFonts w:ascii="Cambria" w:hAnsi="Cambria"/>
                          <w:iCs w:val="0"/>
                          <w:sz w:val="36"/>
                        </w:rPr>
                      </w:pPr>
                    </w:p>
                  </w:txbxContent>
                </v:textbox>
              </v:shape>
            </w:pict>
          </mc:Fallback>
        </mc:AlternateContent>
      </w:r>
    </w:p>
    <w:p w14:paraId="5ED27FEE" w14:textId="77777777" w:rsidR="007641E3" w:rsidRPr="009B0C5C" w:rsidRDefault="00AC101A" w:rsidP="002B6C28">
      <w:pPr>
        <w:jc w:val="center"/>
        <w:rPr>
          <w:rFonts w:ascii="Times New Roman" w:hAnsi="Times New Roman"/>
          <w:b/>
          <w:bCs w:val="0"/>
          <w:sz w:val="24"/>
        </w:rPr>
      </w:pPr>
      <w:r w:rsidRPr="009B0C5C">
        <w:rPr>
          <w:rFonts w:ascii="Times New Roman" w:hAnsi="Times New Roman"/>
          <w:b/>
          <w:bCs w:val="0"/>
          <w:sz w:val="24"/>
        </w:rPr>
        <w:t>TACT BOARD MEETING</w:t>
      </w:r>
    </w:p>
    <w:p w14:paraId="4C82BC21" w14:textId="6D53F321" w:rsidR="00924E28" w:rsidRPr="009B0C5C" w:rsidRDefault="00E270E0" w:rsidP="002B6C28">
      <w:pPr>
        <w:jc w:val="center"/>
        <w:rPr>
          <w:rFonts w:ascii="Times New Roman" w:hAnsi="Times New Roman"/>
          <w:b/>
          <w:bCs w:val="0"/>
          <w:sz w:val="24"/>
        </w:rPr>
      </w:pPr>
      <w:r w:rsidRPr="009B0C5C">
        <w:rPr>
          <w:rFonts w:ascii="Times New Roman" w:hAnsi="Times New Roman"/>
          <w:b/>
          <w:bCs w:val="0"/>
          <w:sz w:val="24"/>
        </w:rPr>
        <w:t xml:space="preserve">Monday, </w:t>
      </w:r>
      <w:r w:rsidR="001542C7">
        <w:rPr>
          <w:rFonts w:ascii="Times New Roman" w:hAnsi="Times New Roman"/>
          <w:b/>
          <w:bCs w:val="0"/>
          <w:sz w:val="24"/>
        </w:rPr>
        <w:t>November 20</w:t>
      </w:r>
      <w:r w:rsidR="00564A6C">
        <w:rPr>
          <w:rFonts w:ascii="Times New Roman" w:hAnsi="Times New Roman"/>
          <w:b/>
          <w:bCs w:val="0"/>
          <w:sz w:val="24"/>
        </w:rPr>
        <w:t>th</w:t>
      </w:r>
    </w:p>
    <w:p w14:paraId="4E7822B1" w14:textId="41FD8C49" w:rsidR="00FB0427" w:rsidRPr="009B0C5C" w:rsidRDefault="0061405B" w:rsidP="002B6C28">
      <w:pPr>
        <w:jc w:val="center"/>
        <w:rPr>
          <w:rFonts w:ascii="Times New Roman" w:hAnsi="Times New Roman"/>
          <w:b/>
          <w:bCs w:val="0"/>
          <w:sz w:val="24"/>
        </w:rPr>
      </w:pPr>
      <w:r>
        <w:rPr>
          <w:rFonts w:ascii="Times New Roman" w:hAnsi="Times New Roman"/>
          <w:b/>
          <w:bCs w:val="0"/>
          <w:sz w:val="24"/>
        </w:rPr>
        <w:t>Texada Legion</w:t>
      </w:r>
    </w:p>
    <w:p w14:paraId="71D7BEEF" w14:textId="3837C596" w:rsidR="00EF2F71" w:rsidRPr="009B0C5C" w:rsidRDefault="005A35EF" w:rsidP="001C047A">
      <w:pPr>
        <w:rPr>
          <w:rFonts w:ascii="Times New Roman" w:hAnsi="Times New Roman"/>
          <w:b/>
          <w:bCs w:val="0"/>
          <w:sz w:val="24"/>
        </w:rPr>
      </w:pPr>
      <w:r w:rsidRPr="009B0C5C">
        <w:rPr>
          <w:rFonts w:ascii="Times New Roman" w:hAnsi="Times New Roman"/>
          <w:b/>
          <w:bCs w:val="0"/>
          <w:sz w:val="24"/>
        </w:rPr>
        <w:t>M</w:t>
      </w:r>
      <w:r w:rsidR="009C4669" w:rsidRPr="009B0C5C">
        <w:rPr>
          <w:rFonts w:ascii="Times New Roman" w:hAnsi="Times New Roman"/>
          <w:b/>
          <w:bCs w:val="0"/>
          <w:sz w:val="24"/>
        </w:rPr>
        <w:t xml:space="preserve">eeting </w:t>
      </w:r>
      <w:r w:rsidRPr="009B0C5C">
        <w:rPr>
          <w:rFonts w:ascii="Times New Roman" w:hAnsi="Times New Roman"/>
          <w:b/>
          <w:bCs w:val="0"/>
          <w:sz w:val="24"/>
        </w:rPr>
        <w:t xml:space="preserve">called </w:t>
      </w:r>
      <w:r w:rsidR="009C4669" w:rsidRPr="009B0C5C">
        <w:rPr>
          <w:rFonts w:ascii="Times New Roman" w:hAnsi="Times New Roman"/>
          <w:b/>
          <w:bCs w:val="0"/>
          <w:sz w:val="24"/>
        </w:rPr>
        <w:t>to order</w:t>
      </w:r>
      <w:r w:rsidRPr="009B0C5C">
        <w:rPr>
          <w:rFonts w:ascii="Times New Roman" w:hAnsi="Times New Roman"/>
          <w:b/>
          <w:bCs w:val="0"/>
          <w:sz w:val="24"/>
        </w:rPr>
        <w:t>:</w:t>
      </w:r>
      <w:r w:rsidR="00C90197" w:rsidRPr="009B0C5C">
        <w:rPr>
          <w:rFonts w:ascii="Times New Roman" w:hAnsi="Times New Roman"/>
          <w:b/>
          <w:bCs w:val="0"/>
          <w:sz w:val="24"/>
        </w:rPr>
        <w:t xml:space="preserve"> 6:</w:t>
      </w:r>
      <w:r w:rsidR="00AC64C7">
        <w:rPr>
          <w:rFonts w:ascii="Times New Roman" w:hAnsi="Times New Roman"/>
          <w:b/>
          <w:bCs w:val="0"/>
          <w:sz w:val="24"/>
        </w:rPr>
        <w:t>4</w:t>
      </w:r>
      <w:r w:rsidR="001542C7">
        <w:rPr>
          <w:rFonts w:ascii="Times New Roman" w:hAnsi="Times New Roman"/>
          <w:b/>
          <w:bCs w:val="0"/>
          <w:sz w:val="24"/>
        </w:rPr>
        <w:t>5</w:t>
      </w:r>
      <w:r w:rsidR="00C90197" w:rsidRPr="009B0C5C">
        <w:rPr>
          <w:rFonts w:ascii="Times New Roman" w:hAnsi="Times New Roman"/>
          <w:b/>
          <w:bCs w:val="0"/>
          <w:sz w:val="24"/>
        </w:rPr>
        <w:t xml:space="preserve"> pm</w:t>
      </w:r>
    </w:p>
    <w:p w14:paraId="30434551" w14:textId="77777777" w:rsidR="00C90197" w:rsidRPr="009B0C5C" w:rsidRDefault="00C90197" w:rsidP="001C047A">
      <w:pPr>
        <w:rPr>
          <w:rFonts w:ascii="Times New Roman" w:hAnsi="Times New Roman"/>
          <w:b/>
          <w:bCs w:val="0"/>
          <w:sz w:val="24"/>
        </w:rPr>
      </w:pPr>
    </w:p>
    <w:p w14:paraId="7CC4C078" w14:textId="01518E2D" w:rsidR="005A35EF" w:rsidRPr="00AC64C7" w:rsidRDefault="005A35EF" w:rsidP="005A35EF">
      <w:pPr>
        <w:rPr>
          <w:rFonts w:ascii="Times New Roman" w:hAnsi="Times New Roman"/>
          <w:sz w:val="24"/>
        </w:rPr>
      </w:pPr>
      <w:r w:rsidRPr="009B0C5C">
        <w:rPr>
          <w:rFonts w:ascii="Times New Roman" w:hAnsi="Times New Roman"/>
          <w:b/>
          <w:bCs w:val="0"/>
          <w:sz w:val="24"/>
        </w:rPr>
        <w:t>Present:</w:t>
      </w:r>
      <w:r w:rsidRPr="009B0C5C">
        <w:rPr>
          <w:rFonts w:ascii="Times New Roman" w:hAnsi="Times New Roman"/>
          <w:b/>
          <w:bCs w:val="0"/>
          <w:sz w:val="24"/>
        </w:rPr>
        <w:tab/>
      </w:r>
      <w:r w:rsidRPr="009B0C5C">
        <w:rPr>
          <w:rFonts w:ascii="Times New Roman" w:hAnsi="Times New Roman"/>
          <w:b/>
          <w:bCs w:val="0"/>
          <w:sz w:val="24"/>
        </w:rPr>
        <w:tab/>
      </w:r>
      <w:r w:rsidRPr="00AC64C7">
        <w:rPr>
          <w:rFonts w:ascii="Times New Roman" w:hAnsi="Times New Roman"/>
          <w:sz w:val="24"/>
        </w:rPr>
        <w:t>Gerry Childress</w:t>
      </w:r>
      <w:r w:rsidR="001542C7">
        <w:rPr>
          <w:rFonts w:ascii="Times New Roman" w:hAnsi="Times New Roman"/>
          <w:sz w:val="24"/>
        </w:rPr>
        <w:t>,</w:t>
      </w:r>
      <w:r w:rsidRPr="00AC64C7">
        <w:rPr>
          <w:rFonts w:ascii="Times New Roman" w:hAnsi="Times New Roman"/>
          <w:sz w:val="24"/>
        </w:rPr>
        <w:t xml:space="preserve"> Debra Gill,</w:t>
      </w:r>
    </w:p>
    <w:p w14:paraId="068ACC3C" w14:textId="7D37C81D" w:rsidR="00EB7DE7" w:rsidRDefault="00AC64C7" w:rsidP="00EB7DE7">
      <w:pPr>
        <w:ind w:left="2160"/>
        <w:rPr>
          <w:rFonts w:ascii="Times New Roman" w:hAnsi="Times New Roman"/>
          <w:sz w:val="24"/>
        </w:rPr>
      </w:pPr>
      <w:r w:rsidRPr="00AC64C7">
        <w:rPr>
          <w:rFonts w:ascii="Times New Roman" w:hAnsi="Times New Roman"/>
          <w:sz w:val="24"/>
        </w:rPr>
        <w:t xml:space="preserve"> </w:t>
      </w:r>
      <w:r w:rsidR="00C90197" w:rsidRPr="00AC64C7">
        <w:rPr>
          <w:rFonts w:ascii="Times New Roman" w:hAnsi="Times New Roman"/>
          <w:sz w:val="24"/>
        </w:rPr>
        <w:t>Kathy Kirk-Hanson</w:t>
      </w:r>
      <w:r w:rsidR="0061405B">
        <w:rPr>
          <w:rFonts w:ascii="Times New Roman" w:hAnsi="Times New Roman"/>
          <w:sz w:val="24"/>
        </w:rPr>
        <w:t xml:space="preserve">, </w:t>
      </w:r>
      <w:r w:rsidR="001542C7">
        <w:rPr>
          <w:rFonts w:ascii="Times New Roman" w:hAnsi="Times New Roman"/>
          <w:sz w:val="24"/>
        </w:rPr>
        <w:t>Ingrid Rompa</w:t>
      </w:r>
    </w:p>
    <w:p w14:paraId="2D6F4064" w14:textId="77777777" w:rsidR="00EB7DE7" w:rsidRDefault="00EB7DE7" w:rsidP="00EB7DE7">
      <w:pPr>
        <w:rPr>
          <w:rFonts w:ascii="Times New Roman" w:hAnsi="Times New Roman"/>
          <w:b/>
          <w:bCs w:val="0"/>
          <w:sz w:val="24"/>
        </w:rPr>
      </w:pPr>
    </w:p>
    <w:p w14:paraId="09FCA7E8" w14:textId="2C86525A" w:rsidR="00EB7DE7" w:rsidRPr="00EB7DE7" w:rsidRDefault="00EB7DE7" w:rsidP="00EB7DE7">
      <w:pPr>
        <w:rPr>
          <w:rFonts w:ascii="Times New Roman" w:hAnsi="Times New Roman"/>
          <w:sz w:val="24"/>
        </w:rPr>
      </w:pPr>
      <w:r>
        <w:rPr>
          <w:rFonts w:ascii="Times New Roman" w:hAnsi="Times New Roman"/>
          <w:b/>
          <w:bCs w:val="0"/>
          <w:sz w:val="24"/>
        </w:rPr>
        <w:t>Regrets:</w:t>
      </w:r>
      <w:r>
        <w:rPr>
          <w:rFonts w:ascii="Times New Roman" w:hAnsi="Times New Roman"/>
          <w:sz w:val="24"/>
        </w:rPr>
        <w:tab/>
      </w:r>
      <w:r>
        <w:rPr>
          <w:rFonts w:ascii="Times New Roman" w:hAnsi="Times New Roman"/>
          <w:sz w:val="24"/>
        </w:rPr>
        <w:tab/>
        <w:t>Janice W</w:t>
      </w:r>
      <w:r w:rsidR="001542C7">
        <w:rPr>
          <w:rFonts w:ascii="Times New Roman" w:hAnsi="Times New Roman"/>
          <w:sz w:val="24"/>
        </w:rPr>
        <w:t>ills</w:t>
      </w:r>
      <w:r>
        <w:rPr>
          <w:rFonts w:ascii="Times New Roman" w:hAnsi="Times New Roman"/>
          <w:sz w:val="24"/>
        </w:rPr>
        <w:t>, Rebecca H</w:t>
      </w:r>
      <w:r w:rsidR="001542C7">
        <w:rPr>
          <w:rFonts w:ascii="Times New Roman" w:hAnsi="Times New Roman"/>
          <w:sz w:val="24"/>
        </w:rPr>
        <w:t>athaway, Jayleen Stonehouse, Marianne Segers</w:t>
      </w:r>
    </w:p>
    <w:p w14:paraId="75EEEB5B" w14:textId="77777777" w:rsidR="00EB7DE7" w:rsidRPr="00AC64C7" w:rsidRDefault="00EB7DE7" w:rsidP="00EB7DE7">
      <w:pPr>
        <w:rPr>
          <w:rFonts w:ascii="Times New Roman" w:hAnsi="Times New Roman"/>
          <w:sz w:val="24"/>
        </w:rPr>
      </w:pPr>
    </w:p>
    <w:p w14:paraId="02EE9E06" w14:textId="72CD6C85" w:rsidR="00C90197" w:rsidRPr="001542C7" w:rsidRDefault="00C90197" w:rsidP="005A35EF">
      <w:pPr>
        <w:rPr>
          <w:rFonts w:ascii="Times New Roman" w:hAnsi="Times New Roman"/>
          <w:sz w:val="24"/>
        </w:rPr>
      </w:pPr>
      <w:r w:rsidRPr="009B0C5C">
        <w:rPr>
          <w:rFonts w:ascii="Times New Roman" w:hAnsi="Times New Roman"/>
          <w:b/>
          <w:bCs w:val="0"/>
          <w:sz w:val="24"/>
        </w:rPr>
        <w:t>Guests:</w:t>
      </w:r>
      <w:r w:rsidRPr="009B0C5C">
        <w:rPr>
          <w:rFonts w:ascii="Times New Roman" w:hAnsi="Times New Roman"/>
          <w:b/>
          <w:bCs w:val="0"/>
          <w:sz w:val="24"/>
        </w:rPr>
        <w:tab/>
      </w:r>
      <w:r w:rsidRPr="009B0C5C">
        <w:rPr>
          <w:rFonts w:ascii="Times New Roman" w:hAnsi="Times New Roman"/>
          <w:b/>
          <w:bCs w:val="0"/>
          <w:sz w:val="24"/>
        </w:rPr>
        <w:tab/>
      </w:r>
      <w:r w:rsidR="001542C7">
        <w:rPr>
          <w:rFonts w:ascii="Times New Roman" w:hAnsi="Times New Roman"/>
          <w:sz w:val="24"/>
        </w:rPr>
        <w:t>None</w:t>
      </w:r>
    </w:p>
    <w:p w14:paraId="65AD7CA4" w14:textId="77777777" w:rsidR="005A35EF" w:rsidRPr="009B0C5C" w:rsidRDefault="005A35EF" w:rsidP="005A35EF">
      <w:pPr>
        <w:rPr>
          <w:rFonts w:ascii="Times New Roman" w:hAnsi="Times New Roman"/>
          <w:b/>
          <w:bCs w:val="0"/>
          <w:sz w:val="24"/>
        </w:rPr>
      </w:pPr>
    </w:p>
    <w:p w14:paraId="4B937E96" w14:textId="10CAD66A" w:rsidR="00AC101A" w:rsidRPr="001542C7" w:rsidRDefault="005A35EF" w:rsidP="005A35EF">
      <w:pPr>
        <w:rPr>
          <w:rFonts w:ascii="Times New Roman" w:hAnsi="Times New Roman"/>
          <w:sz w:val="24"/>
        </w:rPr>
      </w:pPr>
      <w:r w:rsidRPr="009B0C5C">
        <w:rPr>
          <w:rFonts w:ascii="Times New Roman" w:hAnsi="Times New Roman"/>
          <w:b/>
          <w:bCs w:val="0"/>
          <w:sz w:val="24"/>
        </w:rPr>
        <w:t>Changes to</w:t>
      </w:r>
      <w:r w:rsidR="00AC101A" w:rsidRPr="009B0C5C">
        <w:rPr>
          <w:rFonts w:ascii="Times New Roman" w:hAnsi="Times New Roman"/>
          <w:b/>
          <w:bCs w:val="0"/>
          <w:sz w:val="24"/>
        </w:rPr>
        <w:t xml:space="preserve"> the Agenda</w:t>
      </w:r>
      <w:r w:rsidRPr="009B0C5C">
        <w:rPr>
          <w:rFonts w:ascii="Times New Roman" w:hAnsi="Times New Roman"/>
          <w:b/>
          <w:bCs w:val="0"/>
          <w:sz w:val="24"/>
        </w:rPr>
        <w:t>:</w:t>
      </w:r>
      <w:r w:rsidR="002D0EA7" w:rsidRPr="009B0C5C">
        <w:rPr>
          <w:rFonts w:ascii="Times New Roman" w:hAnsi="Times New Roman"/>
          <w:b/>
          <w:bCs w:val="0"/>
          <w:sz w:val="24"/>
        </w:rPr>
        <w:t xml:space="preserve"> </w:t>
      </w:r>
      <w:r w:rsidR="00AC64C7">
        <w:rPr>
          <w:rFonts w:ascii="Times New Roman" w:hAnsi="Times New Roman"/>
          <w:b/>
          <w:bCs w:val="0"/>
          <w:sz w:val="24"/>
        </w:rPr>
        <w:tab/>
      </w:r>
      <w:r w:rsidR="001542C7">
        <w:rPr>
          <w:rFonts w:ascii="Times New Roman" w:hAnsi="Times New Roman"/>
          <w:sz w:val="24"/>
        </w:rPr>
        <w:t>None</w:t>
      </w:r>
    </w:p>
    <w:p w14:paraId="746C269E" w14:textId="322FC640" w:rsidR="009627B2" w:rsidRPr="009B0C5C" w:rsidRDefault="005A35EF" w:rsidP="001C047A">
      <w:pPr>
        <w:rPr>
          <w:rFonts w:ascii="Times New Roman" w:hAnsi="Times New Roman"/>
          <w:b/>
          <w:bCs w:val="0"/>
          <w:sz w:val="24"/>
        </w:rPr>
      </w:pPr>
      <w:r w:rsidRPr="009B0C5C">
        <w:rPr>
          <w:rFonts w:ascii="Times New Roman" w:hAnsi="Times New Roman"/>
          <w:b/>
          <w:bCs w:val="0"/>
          <w:sz w:val="24"/>
        </w:rPr>
        <w:t>Motion to adopt the Agenda:</w:t>
      </w:r>
      <w:r w:rsidR="002D0EA7" w:rsidRPr="009B0C5C">
        <w:rPr>
          <w:rFonts w:ascii="Times New Roman" w:hAnsi="Times New Roman"/>
          <w:b/>
          <w:bCs w:val="0"/>
          <w:sz w:val="24"/>
        </w:rPr>
        <w:t xml:space="preserve"> </w:t>
      </w:r>
      <w:r w:rsidR="002D0EA7" w:rsidRPr="00E1386E">
        <w:rPr>
          <w:rFonts w:ascii="Times New Roman" w:hAnsi="Times New Roman"/>
          <w:sz w:val="24"/>
        </w:rPr>
        <w:t xml:space="preserve">Moved </w:t>
      </w:r>
      <w:r w:rsidR="00C90197" w:rsidRPr="00E1386E">
        <w:rPr>
          <w:rFonts w:ascii="Times New Roman" w:hAnsi="Times New Roman"/>
          <w:sz w:val="24"/>
        </w:rPr>
        <w:t>Kath</w:t>
      </w:r>
      <w:r w:rsidR="00AC64C7">
        <w:rPr>
          <w:rFonts w:ascii="Times New Roman" w:hAnsi="Times New Roman"/>
          <w:sz w:val="24"/>
        </w:rPr>
        <w:t>y Kirk-Hanson</w:t>
      </w:r>
      <w:r w:rsidR="0061405B">
        <w:rPr>
          <w:rFonts w:ascii="Times New Roman" w:hAnsi="Times New Roman"/>
          <w:sz w:val="24"/>
        </w:rPr>
        <w:t xml:space="preserve"> / Seconded </w:t>
      </w:r>
      <w:r w:rsidR="001542C7">
        <w:rPr>
          <w:rFonts w:ascii="Times New Roman" w:hAnsi="Times New Roman"/>
          <w:sz w:val="24"/>
        </w:rPr>
        <w:t>Gerry C</w:t>
      </w:r>
      <w:r w:rsidR="00AC64C7">
        <w:rPr>
          <w:rFonts w:ascii="Times New Roman" w:hAnsi="Times New Roman"/>
          <w:sz w:val="24"/>
        </w:rPr>
        <w:t>.</w:t>
      </w:r>
      <w:r w:rsidR="002D0EA7" w:rsidRPr="00E1386E">
        <w:rPr>
          <w:rFonts w:ascii="Times New Roman" w:hAnsi="Times New Roman"/>
          <w:sz w:val="24"/>
        </w:rPr>
        <w:t xml:space="preserve"> AIF.</w:t>
      </w:r>
    </w:p>
    <w:p w14:paraId="74126B57" w14:textId="148E3960" w:rsidR="00AC101A" w:rsidRPr="00E1386E" w:rsidRDefault="00AC101A" w:rsidP="002D0EA7">
      <w:pPr>
        <w:rPr>
          <w:rFonts w:ascii="Times New Roman" w:hAnsi="Times New Roman"/>
          <w:sz w:val="24"/>
        </w:rPr>
      </w:pPr>
      <w:r w:rsidRPr="009B0C5C">
        <w:rPr>
          <w:rFonts w:ascii="Times New Roman" w:hAnsi="Times New Roman"/>
          <w:b/>
          <w:bCs w:val="0"/>
          <w:sz w:val="24"/>
        </w:rPr>
        <w:t>Waive the Reading of the Minutes o</w:t>
      </w:r>
      <w:r w:rsidR="00744CCD">
        <w:rPr>
          <w:rFonts w:ascii="Times New Roman" w:hAnsi="Times New Roman"/>
          <w:b/>
          <w:bCs w:val="0"/>
          <w:sz w:val="24"/>
        </w:rPr>
        <w:t>f</w:t>
      </w:r>
      <w:r w:rsidR="001542C7">
        <w:rPr>
          <w:rFonts w:ascii="Times New Roman" w:hAnsi="Times New Roman"/>
          <w:b/>
          <w:bCs w:val="0"/>
          <w:sz w:val="24"/>
        </w:rPr>
        <w:t xml:space="preserve"> October 17</w:t>
      </w:r>
      <w:r w:rsidR="0061405B">
        <w:rPr>
          <w:rFonts w:ascii="Times New Roman" w:hAnsi="Times New Roman"/>
          <w:b/>
          <w:bCs w:val="0"/>
          <w:sz w:val="24"/>
        </w:rPr>
        <w:t>th</w:t>
      </w:r>
      <w:r w:rsidR="002914A1" w:rsidRPr="009B0C5C">
        <w:rPr>
          <w:rFonts w:ascii="Times New Roman" w:hAnsi="Times New Roman"/>
          <w:b/>
          <w:bCs w:val="0"/>
          <w:sz w:val="24"/>
        </w:rPr>
        <w:t>, 2023</w:t>
      </w:r>
      <w:r w:rsidRPr="009B0C5C">
        <w:rPr>
          <w:rFonts w:ascii="Times New Roman" w:hAnsi="Times New Roman"/>
          <w:b/>
          <w:bCs w:val="0"/>
          <w:sz w:val="24"/>
        </w:rPr>
        <w:t xml:space="preserve"> Board Meeting</w:t>
      </w:r>
      <w:r w:rsidR="005A35EF" w:rsidRPr="009B0C5C">
        <w:rPr>
          <w:rFonts w:ascii="Times New Roman" w:hAnsi="Times New Roman"/>
          <w:b/>
          <w:bCs w:val="0"/>
          <w:sz w:val="24"/>
        </w:rPr>
        <w:t>:</w:t>
      </w:r>
      <w:r w:rsidR="002D0EA7" w:rsidRPr="009B0C5C">
        <w:rPr>
          <w:rFonts w:ascii="Times New Roman" w:hAnsi="Times New Roman"/>
          <w:b/>
          <w:bCs w:val="0"/>
          <w:sz w:val="24"/>
        </w:rPr>
        <w:t xml:space="preserve"> </w:t>
      </w:r>
      <w:r w:rsidR="002D0EA7" w:rsidRPr="00E1386E">
        <w:rPr>
          <w:rFonts w:ascii="Times New Roman" w:hAnsi="Times New Roman"/>
          <w:sz w:val="24"/>
        </w:rPr>
        <w:t xml:space="preserve">Moved </w:t>
      </w:r>
      <w:r w:rsidR="001542C7">
        <w:rPr>
          <w:rFonts w:ascii="Times New Roman" w:hAnsi="Times New Roman"/>
          <w:sz w:val="24"/>
        </w:rPr>
        <w:t>Kathy K-H</w:t>
      </w:r>
      <w:r w:rsidR="00744CCD">
        <w:rPr>
          <w:rFonts w:ascii="Times New Roman" w:hAnsi="Times New Roman"/>
          <w:sz w:val="24"/>
        </w:rPr>
        <w:t>.</w:t>
      </w:r>
      <w:r w:rsidR="002D0EA7" w:rsidRPr="00E1386E">
        <w:rPr>
          <w:rFonts w:ascii="Times New Roman" w:hAnsi="Times New Roman"/>
          <w:sz w:val="24"/>
        </w:rPr>
        <w:t xml:space="preserve"> / Seconded </w:t>
      </w:r>
      <w:r w:rsidR="0061405B">
        <w:rPr>
          <w:rFonts w:ascii="Times New Roman" w:hAnsi="Times New Roman"/>
          <w:sz w:val="24"/>
        </w:rPr>
        <w:t>Gerry C</w:t>
      </w:r>
      <w:r w:rsidR="00C90197" w:rsidRPr="00E1386E">
        <w:rPr>
          <w:rFonts w:ascii="Times New Roman" w:hAnsi="Times New Roman"/>
          <w:sz w:val="24"/>
        </w:rPr>
        <w:t>.</w:t>
      </w:r>
      <w:r w:rsidR="002D0EA7" w:rsidRPr="00E1386E">
        <w:rPr>
          <w:rFonts w:ascii="Times New Roman" w:hAnsi="Times New Roman"/>
          <w:sz w:val="24"/>
        </w:rPr>
        <w:t xml:space="preserve"> AIF.</w:t>
      </w:r>
      <w:r w:rsidR="001542C7">
        <w:rPr>
          <w:rFonts w:ascii="Times New Roman" w:hAnsi="Times New Roman"/>
          <w:sz w:val="24"/>
        </w:rPr>
        <w:t>Kathy</w:t>
      </w:r>
    </w:p>
    <w:p w14:paraId="3D3257CB" w14:textId="4AF02181" w:rsidR="00744CCD" w:rsidRDefault="00BD532D" w:rsidP="00744CCD">
      <w:pPr>
        <w:rPr>
          <w:rFonts w:ascii="Times New Roman" w:hAnsi="Times New Roman"/>
          <w:b/>
          <w:bCs w:val="0"/>
          <w:sz w:val="24"/>
        </w:rPr>
      </w:pPr>
      <w:r w:rsidRPr="009B0C5C">
        <w:rPr>
          <w:rFonts w:ascii="Times New Roman" w:hAnsi="Times New Roman"/>
          <w:b/>
          <w:bCs w:val="0"/>
          <w:sz w:val="24"/>
        </w:rPr>
        <w:t xml:space="preserve">Approve the minutes of </w:t>
      </w:r>
      <w:r w:rsidR="00D83EEC" w:rsidRPr="009B0C5C">
        <w:rPr>
          <w:rFonts w:ascii="Times New Roman" w:hAnsi="Times New Roman"/>
          <w:b/>
          <w:bCs w:val="0"/>
          <w:sz w:val="24"/>
        </w:rPr>
        <w:t xml:space="preserve">the </w:t>
      </w:r>
      <w:r w:rsidR="001542C7">
        <w:rPr>
          <w:rFonts w:ascii="Times New Roman" w:hAnsi="Times New Roman"/>
          <w:b/>
          <w:bCs w:val="0"/>
          <w:sz w:val="24"/>
        </w:rPr>
        <w:t>October 17</w:t>
      </w:r>
      <w:r w:rsidR="0061405B">
        <w:rPr>
          <w:rFonts w:ascii="Times New Roman" w:hAnsi="Times New Roman"/>
          <w:b/>
          <w:bCs w:val="0"/>
          <w:sz w:val="24"/>
        </w:rPr>
        <w:t>th</w:t>
      </w:r>
      <w:r w:rsidR="002914A1" w:rsidRPr="009B0C5C">
        <w:rPr>
          <w:rFonts w:ascii="Times New Roman" w:hAnsi="Times New Roman"/>
          <w:b/>
          <w:bCs w:val="0"/>
          <w:sz w:val="24"/>
        </w:rPr>
        <w:t>, 2023</w:t>
      </w:r>
      <w:r w:rsidR="00AC101A" w:rsidRPr="009B0C5C">
        <w:rPr>
          <w:rFonts w:ascii="Times New Roman" w:hAnsi="Times New Roman"/>
          <w:b/>
          <w:bCs w:val="0"/>
          <w:sz w:val="24"/>
        </w:rPr>
        <w:t xml:space="preserve"> Board Meeting</w:t>
      </w:r>
      <w:r w:rsidR="005A35EF" w:rsidRPr="009B0C5C">
        <w:rPr>
          <w:rFonts w:ascii="Times New Roman" w:hAnsi="Times New Roman"/>
          <w:b/>
          <w:bCs w:val="0"/>
          <w:sz w:val="24"/>
        </w:rPr>
        <w:t>:</w:t>
      </w:r>
      <w:r w:rsidR="002D0EA7" w:rsidRPr="009B0C5C">
        <w:rPr>
          <w:rFonts w:ascii="Times New Roman" w:hAnsi="Times New Roman"/>
          <w:b/>
          <w:bCs w:val="0"/>
          <w:sz w:val="24"/>
        </w:rPr>
        <w:t xml:space="preserve"> </w:t>
      </w:r>
      <w:r w:rsidR="002D0EA7" w:rsidRPr="00E1386E">
        <w:rPr>
          <w:rFonts w:ascii="Times New Roman" w:hAnsi="Times New Roman"/>
          <w:sz w:val="24"/>
        </w:rPr>
        <w:t xml:space="preserve">Moved </w:t>
      </w:r>
      <w:r w:rsidR="00744CCD">
        <w:rPr>
          <w:rFonts w:ascii="Times New Roman" w:hAnsi="Times New Roman"/>
          <w:sz w:val="24"/>
        </w:rPr>
        <w:t>Gerry C. / Seconded</w:t>
      </w:r>
      <w:r w:rsidR="0061405B">
        <w:rPr>
          <w:rFonts w:ascii="Times New Roman" w:hAnsi="Times New Roman"/>
          <w:sz w:val="24"/>
        </w:rPr>
        <w:t xml:space="preserve"> </w:t>
      </w:r>
      <w:r w:rsidR="001542C7">
        <w:rPr>
          <w:rFonts w:ascii="Times New Roman" w:hAnsi="Times New Roman"/>
          <w:sz w:val="24"/>
        </w:rPr>
        <w:t>Kathy K-H</w:t>
      </w:r>
      <w:r w:rsidR="00744CCD">
        <w:rPr>
          <w:rFonts w:ascii="Times New Roman" w:hAnsi="Times New Roman"/>
          <w:sz w:val="24"/>
        </w:rPr>
        <w:t>. AIF.</w:t>
      </w:r>
    </w:p>
    <w:p w14:paraId="3EBAF86C" w14:textId="2EFA24C8" w:rsidR="00744CCD" w:rsidRDefault="00744CCD" w:rsidP="00744CCD">
      <w:pPr>
        <w:rPr>
          <w:rFonts w:ascii="Times New Roman" w:hAnsi="Times New Roman"/>
          <w:b/>
          <w:bCs w:val="0"/>
          <w:sz w:val="24"/>
        </w:rPr>
      </w:pPr>
    </w:p>
    <w:p w14:paraId="6A10D12C" w14:textId="0624D212" w:rsidR="009C1294" w:rsidRPr="009C1294" w:rsidRDefault="009C1294" w:rsidP="005F18D5">
      <w:pPr>
        <w:ind w:left="1440" w:hanging="1440"/>
        <w:rPr>
          <w:rFonts w:ascii="Times New Roman" w:hAnsi="Times New Roman"/>
          <w:sz w:val="24"/>
        </w:rPr>
      </w:pPr>
      <w:r>
        <w:rPr>
          <w:rFonts w:ascii="Times New Roman" w:hAnsi="Times New Roman"/>
          <w:b/>
          <w:bCs w:val="0"/>
          <w:sz w:val="24"/>
        </w:rPr>
        <w:t>President’s Report</w:t>
      </w:r>
      <w:r>
        <w:rPr>
          <w:rFonts w:ascii="Times New Roman" w:hAnsi="Times New Roman"/>
          <w:sz w:val="24"/>
        </w:rPr>
        <w:t xml:space="preserve"> (Gerry C.) – </w:t>
      </w:r>
      <w:r w:rsidR="001542C7">
        <w:rPr>
          <w:rFonts w:ascii="Times New Roman" w:hAnsi="Times New Roman"/>
          <w:sz w:val="24"/>
        </w:rPr>
        <w:t>There is a lot going on</w:t>
      </w:r>
      <w:r w:rsidR="00F359C0">
        <w:rPr>
          <w:rFonts w:ascii="Times New Roman" w:hAnsi="Times New Roman"/>
          <w:sz w:val="24"/>
        </w:rPr>
        <w:t>.</w:t>
      </w:r>
    </w:p>
    <w:p w14:paraId="68F0C11E" w14:textId="77777777" w:rsidR="00744CCD" w:rsidRPr="00E1386E" w:rsidRDefault="00744CCD" w:rsidP="00744CCD">
      <w:pPr>
        <w:rPr>
          <w:rFonts w:ascii="Times New Roman" w:hAnsi="Times New Roman"/>
          <w:sz w:val="24"/>
        </w:rPr>
      </w:pPr>
    </w:p>
    <w:p w14:paraId="2121234C" w14:textId="6A07BE59" w:rsidR="00E32E31" w:rsidRDefault="00BD532D" w:rsidP="00E32E31">
      <w:pPr>
        <w:rPr>
          <w:rFonts w:ascii="Times New Roman" w:hAnsi="Times New Roman"/>
          <w:sz w:val="24"/>
        </w:rPr>
      </w:pPr>
      <w:r w:rsidRPr="009B0C5C">
        <w:rPr>
          <w:rFonts w:ascii="Times New Roman" w:hAnsi="Times New Roman"/>
          <w:b/>
          <w:bCs w:val="0"/>
          <w:sz w:val="24"/>
        </w:rPr>
        <w:t>Treasurer</w:t>
      </w:r>
      <w:r w:rsidR="009627B2" w:rsidRPr="009B0C5C">
        <w:rPr>
          <w:rFonts w:ascii="Times New Roman" w:hAnsi="Times New Roman"/>
          <w:b/>
          <w:bCs w:val="0"/>
          <w:sz w:val="24"/>
        </w:rPr>
        <w:t>’</w:t>
      </w:r>
      <w:r w:rsidRPr="009B0C5C">
        <w:rPr>
          <w:rFonts w:ascii="Times New Roman" w:hAnsi="Times New Roman"/>
          <w:b/>
          <w:bCs w:val="0"/>
          <w:sz w:val="24"/>
        </w:rPr>
        <w:t>s Report</w:t>
      </w:r>
      <w:r w:rsidR="00D11D71" w:rsidRPr="009B0C5C">
        <w:rPr>
          <w:rFonts w:ascii="Times New Roman" w:hAnsi="Times New Roman"/>
          <w:b/>
          <w:bCs w:val="0"/>
          <w:sz w:val="24"/>
        </w:rPr>
        <w:t xml:space="preserve"> (</w:t>
      </w:r>
      <w:r w:rsidR="001542C7">
        <w:rPr>
          <w:rFonts w:ascii="Times New Roman" w:hAnsi="Times New Roman"/>
          <w:b/>
          <w:bCs w:val="0"/>
          <w:sz w:val="24"/>
        </w:rPr>
        <w:t xml:space="preserve">Debra G. for </w:t>
      </w:r>
      <w:r w:rsidR="008720FB" w:rsidRPr="009B0C5C">
        <w:rPr>
          <w:rFonts w:ascii="Times New Roman" w:hAnsi="Times New Roman"/>
          <w:b/>
          <w:bCs w:val="0"/>
          <w:sz w:val="24"/>
        </w:rPr>
        <w:t>Jayleen S.</w:t>
      </w:r>
      <w:r w:rsidR="00D11D71" w:rsidRPr="009B0C5C">
        <w:rPr>
          <w:rFonts w:ascii="Times New Roman" w:hAnsi="Times New Roman"/>
          <w:b/>
          <w:bCs w:val="0"/>
          <w:sz w:val="24"/>
        </w:rPr>
        <w:t>)</w:t>
      </w:r>
      <w:r w:rsidR="005A35EF" w:rsidRPr="009B0C5C">
        <w:rPr>
          <w:rFonts w:ascii="Times New Roman" w:hAnsi="Times New Roman"/>
          <w:b/>
          <w:bCs w:val="0"/>
          <w:sz w:val="24"/>
        </w:rPr>
        <w:t xml:space="preserve"> </w:t>
      </w:r>
      <w:r w:rsidR="002D0EA7" w:rsidRPr="009B0C5C">
        <w:rPr>
          <w:rFonts w:ascii="Times New Roman" w:hAnsi="Times New Roman"/>
          <w:b/>
          <w:bCs w:val="0"/>
          <w:sz w:val="24"/>
        </w:rPr>
        <w:t xml:space="preserve">– </w:t>
      </w:r>
      <w:r w:rsidR="000F282B">
        <w:rPr>
          <w:rFonts w:ascii="Times New Roman" w:hAnsi="Times New Roman"/>
          <w:sz w:val="24"/>
        </w:rPr>
        <w:t>Jayleen had emailed to all directors several statements for the period</w:t>
      </w:r>
      <w:r w:rsidR="001542C7">
        <w:rPr>
          <w:rFonts w:ascii="Times New Roman" w:hAnsi="Times New Roman"/>
          <w:sz w:val="24"/>
        </w:rPr>
        <w:t xml:space="preserve"> Jan. 1 to Oct 31, 2023</w:t>
      </w:r>
      <w:r w:rsidR="000F282B">
        <w:rPr>
          <w:rFonts w:ascii="Times New Roman" w:hAnsi="Times New Roman"/>
          <w:sz w:val="24"/>
        </w:rPr>
        <w:t xml:space="preserve">. </w:t>
      </w:r>
      <w:r w:rsidR="001542C7">
        <w:rPr>
          <w:rFonts w:ascii="Times New Roman" w:hAnsi="Times New Roman"/>
          <w:sz w:val="24"/>
        </w:rPr>
        <w:t>As of Oct. 31</w:t>
      </w:r>
      <w:r w:rsidR="001542C7" w:rsidRPr="001542C7">
        <w:rPr>
          <w:rFonts w:ascii="Times New Roman" w:hAnsi="Times New Roman"/>
          <w:sz w:val="24"/>
          <w:vertAlign w:val="superscript"/>
        </w:rPr>
        <w:t>st</w:t>
      </w:r>
      <w:r w:rsidR="001542C7">
        <w:rPr>
          <w:rFonts w:ascii="Times New Roman" w:hAnsi="Times New Roman"/>
          <w:sz w:val="24"/>
        </w:rPr>
        <w:t>, t</w:t>
      </w:r>
      <w:r w:rsidR="00C90197" w:rsidRPr="00E1386E">
        <w:rPr>
          <w:rFonts w:ascii="Times New Roman" w:hAnsi="Times New Roman"/>
          <w:sz w:val="24"/>
        </w:rPr>
        <w:t xml:space="preserve">he </w:t>
      </w:r>
      <w:r w:rsidR="009C1294">
        <w:rPr>
          <w:rFonts w:ascii="Times New Roman" w:hAnsi="Times New Roman"/>
          <w:sz w:val="24"/>
        </w:rPr>
        <w:t>current</w:t>
      </w:r>
      <w:r w:rsidR="00EB7DE7">
        <w:rPr>
          <w:rFonts w:ascii="Times New Roman" w:hAnsi="Times New Roman"/>
          <w:sz w:val="24"/>
        </w:rPr>
        <w:t xml:space="preserve"> total cash</w:t>
      </w:r>
      <w:r w:rsidR="009C1294">
        <w:rPr>
          <w:rFonts w:ascii="Times New Roman" w:hAnsi="Times New Roman"/>
          <w:sz w:val="24"/>
        </w:rPr>
        <w:t xml:space="preserve"> </w:t>
      </w:r>
      <w:r w:rsidR="00C90197" w:rsidRPr="00E1386E">
        <w:rPr>
          <w:rFonts w:ascii="Times New Roman" w:hAnsi="Times New Roman"/>
          <w:sz w:val="24"/>
        </w:rPr>
        <w:t xml:space="preserve">balance in the </w:t>
      </w:r>
      <w:r w:rsidR="000F282B">
        <w:rPr>
          <w:rFonts w:ascii="Times New Roman" w:hAnsi="Times New Roman"/>
          <w:sz w:val="24"/>
        </w:rPr>
        <w:t xml:space="preserve">bank </w:t>
      </w:r>
      <w:r w:rsidR="00C90197" w:rsidRPr="00E1386E">
        <w:rPr>
          <w:rFonts w:ascii="Times New Roman" w:hAnsi="Times New Roman"/>
          <w:sz w:val="24"/>
        </w:rPr>
        <w:t xml:space="preserve">account is </w:t>
      </w:r>
      <w:r w:rsidR="000F282B">
        <w:rPr>
          <w:rFonts w:ascii="Times New Roman" w:hAnsi="Times New Roman"/>
          <w:sz w:val="24"/>
        </w:rPr>
        <w:t>$75,</w:t>
      </w:r>
      <w:r w:rsidR="001542C7">
        <w:rPr>
          <w:rFonts w:ascii="Times New Roman" w:hAnsi="Times New Roman"/>
          <w:sz w:val="24"/>
        </w:rPr>
        <w:t>314</w:t>
      </w:r>
      <w:r w:rsidR="00C90197" w:rsidRPr="00E1386E">
        <w:rPr>
          <w:rFonts w:ascii="Times New Roman" w:hAnsi="Times New Roman"/>
          <w:sz w:val="24"/>
        </w:rPr>
        <w:t xml:space="preserve">. </w:t>
      </w:r>
      <w:r w:rsidR="000F282B">
        <w:rPr>
          <w:rFonts w:ascii="Times New Roman" w:hAnsi="Times New Roman"/>
          <w:sz w:val="24"/>
        </w:rPr>
        <w:t>This includes $1</w:t>
      </w:r>
      <w:r w:rsidR="001542C7">
        <w:rPr>
          <w:rFonts w:ascii="Times New Roman" w:hAnsi="Times New Roman"/>
          <w:sz w:val="24"/>
        </w:rPr>
        <w:t>5,364</w:t>
      </w:r>
      <w:r w:rsidR="000F282B">
        <w:rPr>
          <w:rFonts w:ascii="Times New Roman" w:hAnsi="Times New Roman"/>
          <w:sz w:val="24"/>
        </w:rPr>
        <w:t xml:space="preserve"> in the Admin sub-account, $1337 in the Insurance sub-account, and $37 in the FCU equity shares and Ownership Savings sub-accounts. The remainder is in the events and facilities sub-accounts. </w:t>
      </w:r>
      <w:r w:rsidR="00E1386E">
        <w:rPr>
          <w:rFonts w:ascii="Times New Roman" w:hAnsi="Times New Roman"/>
          <w:sz w:val="24"/>
        </w:rPr>
        <w:t xml:space="preserve">See </w:t>
      </w:r>
      <w:r w:rsidR="000F282B">
        <w:rPr>
          <w:rFonts w:ascii="Times New Roman" w:hAnsi="Times New Roman"/>
          <w:sz w:val="24"/>
        </w:rPr>
        <w:t xml:space="preserve">email </w:t>
      </w:r>
      <w:r w:rsidR="00E1386E">
        <w:rPr>
          <w:rFonts w:ascii="Times New Roman" w:hAnsi="Times New Roman"/>
          <w:sz w:val="24"/>
        </w:rPr>
        <w:t>attach</w:t>
      </w:r>
      <w:r w:rsidR="000F282B">
        <w:rPr>
          <w:rFonts w:ascii="Times New Roman" w:hAnsi="Times New Roman"/>
          <w:sz w:val="24"/>
        </w:rPr>
        <w:t>ments</w:t>
      </w:r>
      <w:r w:rsidR="00E1386E">
        <w:rPr>
          <w:rFonts w:ascii="Times New Roman" w:hAnsi="Times New Roman"/>
          <w:sz w:val="24"/>
        </w:rPr>
        <w:t xml:space="preserve"> for</w:t>
      </w:r>
      <w:r w:rsidR="000F282B">
        <w:rPr>
          <w:rFonts w:ascii="Times New Roman" w:hAnsi="Times New Roman"/>
          <w:sz w:val="24"/>
        </w:rPr>
        <w:t xml:space="preserve"> the 2023 Balance Sheet as of </w:t>
      </w:r>
      <w:r w:rsidR="00DE207E">
        <w:rPr>
          <w:rFonts w:ascii="Times New Roman" w:hAnsi="Times New Roman"/>
          <w:sz w:val="24"/>
        </w:rPr>
        <w:t>October 31</w:t>
      </w:r>
      <w:r w:rsidR="00DE207E" w:rsidRPr="00DE207E">
        <w:rPr>
          <w:rFonts w:ascii="Times New Roman" w:hAnsi="Times New Roman"/>
          <w:sz w:val="24"/>
          <w:vertAlign w:val="superscript"/>
        </w:rPr>
        <w:t>st</w:t>
      </w:r>
      <w:r w:rsidR="00DE207E">
        <w:rPr>
          <w:rFonts w:ascii="Times New Roman" w:hAnsi="Times New Roman"/>
          <w:sz w:val="24"/>
        </w:rPr>
        <w:t>,</w:t>
      </w:r>
      <w:r w:rsidR="00E1386E">
        <w:rPr>
          <w:rFonts w:ascii="Times New Roman" w:hAnsi="Times New Roman"/>
          <w:sz w:val="24"/>
        </w:rPr>
        <w:t xml:space="preserve"> and </w:t>
      </w:r>
      <w:r w:rsidR="000F282B">
        <w:rPr>
          <w:rFonts w:ascii="Times New Roman" w:hAnsi="Times New Roman"/>
          <w:sz w:val="24"/>
        </w:rPr>
        <w:t>the Jan 1</w:t>
      </w:r>
      <w:r w:rsidR="000F282B" w:rsidRPr="000F282B">
        <w:rPr>
          <w:rFonts w:ascii="Times New Roman" w:hAnsi="Times New Roman"/>
          <w:sz w:val="24"/>
          <w:vertAlign w:val="superscript"/>
        </w:rPr>
        <w:t>st</w:t>
      </w:r>
      <w:r w:rsidR="000F282B">
        <w:rPr>
          <w:rFonts w:ascii="Times New Roman" w:hAnsi="Times New Roman"/>
          <w:sz w:val="24"/>
        </w:rPr>
        <w:t xml:space="preserve"> – </w:t>
      </w:r>
      <w:r w:rsidR="00DE207E">
        <w:rPr>
          <w:rFonts w:ascii="Times New Roman" w:hAnsi="Times New Roman"/>
          <w:sz w:val="24"/>
        </w:rPr>
        <w:t>Oct 31st</w:t>
      </w:r>
      <w:r w:rsidR="000F282B">
        <w:rPr>
          <w:rFonts w:ascii="Times New Roman" w:hAnsi="Times New Roman"/>
          <w:sz w:val="24"/>
        </w:rPr>
        <w:t>,</w:t>
      </w:r>
      <w:r w:rsidR="00E1386E">
        <w:rPr>
          <w:rFonts w:ascii="Times New Roman" w:hAnsi="Times New Roman"/>
          <w:sz w:val="24"/>
        </w:rPr>
        <w:t xml:space="preserve"> </w:t>
      </w:r>
      <w:r w:rsidR="00E32E31">
        <w:rPr>
          <w:rFonts w:ascii="Times New Roman" w:hAnsi="Times New Roman"/>
          <w:sz w:val="24"/>
        </w:rPr>
        <w:t xml:space="preserve">2023 </w:t>
      </w:r>
      <w:r w:rsidR="00E1386E">
        <w:rPr>
          <w:rFonts w:ascii="Times New Roman" w:hAnsi="Times New Roman"/>
          <w:sz w:val="24"/>
        </w:rPr>
        <w:t>Profit and Loss statement.</w:t>
      </w:r>
      <w:r w:rsidR="00E32E31">
        <w:rPr>
          <w:rFonts w:ascii="Times New Roman" w:hAnsi="Times New Roman"/>
          <w:sz w:val="24"/>
        </w:rPr>
        <w:t xml:space="preserve"> Moved acceptance by Gerry C</w:t>
      </w:r>
      <w:r w:rsidR="000F282B">
        <w:rPr>
          <w:rFonts w:ascii="Times New Roman" w:hAnsi="Times New Roman"/>
          <w:sz w:val="24"/>
        </w:rPr>
        <w:t xml:space="preserve"> / Seconded Kathy K-H</w:t>
      </w:r>
      <w:r w:rsidR="00E32E31">
        <w:rPr>
          <w:rFonts w:ascii="Times New Roman" w:hAnsi="Times New Roman"/>
          <w:sz w:val="24"/>
        </w:rPr>
        <w:t>. AIF.</w:t>
      </w:r>
    </w:p>
    <w:p w14:paraId="3B91DFB6" w14:textId="77777777" w:rsidR="00E32E31" w:rsidRDefault="00E32E31" w:rsidP="00E32E31">
      <w:pPr>
        <w:rPr>
          <w:rFonts w:ascii="Times New Roman" w:hAnsi="Times New Roman"/>
          <w:sz w:val="24"/>
        </w:rPr>
      </w:pPr>
    </w:p>
    <w:p w14:paraId="080157CA" w14:textId="362F9CB5" w:rsidR="00176017" w:rsidRDefault="00AF3F02" w:rsidP="00DE207E">
      <w:pPr>
        <w:rPr>
          <w:rFonts w:ascii="Times New Roman" w:hAnsi="Times New Roman"/>
          <w:sz w:val="24"/>
        </w:rPr>
      </w:pPr>
      <w:r w:rsidRPr="009B0C5C">
        <w:rPr>
          <w:rFonts w:ascii="Times New Roman" w:hAnsi="Times New Roman"/>
          <w:b/>
          <w:bCs w:val="0"/>
          <w:sz w:val="24"/>
        </w:rPr>
        <w:t>Marketing &amp; Media Report (</w:t>
      </w:r>
      <w:r w:rsidR="00586BE0">
        <w:rPr>
          <w:rFonts w:ascii="Times New Roman" w:hAnsi="Times New Roman"/>
          <w:sz w:val="24"/>
        </w:rPr>
        <w:t>Gerry C.</w:t>
      </w:r>
      <w:r w:rsidRPr="00586BE0">
        <w:rPr>
          <w:rFonts w:ascii="Times New Roman" w:hAnsi="Times New Roman"/>
          <w:sz w:val="24"/>
        </w:rPr>
        <w:t>)</w:t>
      </w:r>
      <w:r w:rsidRPr="009B0C5C">
        <w:rPr>
          <w:rFonts w:ascii="Times New Roman" w:hAnsi="Times New Roman"/>
          <w:b/>
          <w:bCs w:val="0"/>
          <w:sz w:val="24"/>
        </w:rPr>
        <w:t xml:space="preserve"> – </w:t>
      </w:r>
      <w:r w:rsidR="00176017">
        <w:rPr>
          <w:rFonts w:ascii="Times New Roman" w:hAnsi="Times New Roman"/>
          <w:sz w:val="24"/>
        </w:rPr>
        <w:t xml:space="preserve">Minutes of the M&amp;M Committee’s </w:t>
      </w:r>
      <w:r w:rsidR="00DE207E">
        <w:rPr>
          <w:rFonts w:ascii="Times New Roman" w:hAnsi="Times New Roman"/>
          <w:sz w:val="24"/>
        </w:rPr>
        <w:t>November</w:t>
      </w:r>
      <w:r w:rsidR="00176017">
        <w:rPr>
          <w:rFonts w:ascii="Times New Roman" w:hAnsi="Times New Roman"/>
          <w:sz w:val="24"/>
        </w:rPr>
        <w:t xml:space="preserve"> meeting have been emailed to Directors. We are reviewing the possibility of several modes of advertising. </w:t>
      </w:r>
      <w:r w:rsidR="00DE207E">
        <w:rPr>
          <w:rFonts w:ascii="Times New Roman" w:hAnsi="Times New Roman"/>
          <w:sz w:val="24"/>
        </w:rPr>
        <w:t>Gerry mentioned that the Committee is hoping to be able to spend more money this year (more than $3000). We also need to determine who exactly our market is for general Texada advertising.</w:t>
      </w:r>
    </w:p>
    <w:p w14:paraId="0425EE7E" w14:textId="77777777" w:rsidR="00DE207E" w:rsidRDefault="00DE207E" w:rsidP="00DE207E">
      <w:pPr>
        <w:rPr>
          <w:rFonts w:ascii="Times New Roman" w:hAnsi="Times New Roman"/>
          <w:sz w:val="24"/>
        </w:rPr>
      </w:pPr>
    </w:p>
    <w:p w14:paraId="1D633431" w14:textId="2A39F9FA" w:rsidR="00AC101A" w:rsidRPr="009B0C5C" w:rsidRDefault="00AC101A" w:rsidP="001C047A">
      <w:pPr>
        <w:rPr>
          <w:rFonts w:ascii="Times New Roman" w:hAnsi="Times New Roman"/>
          <w:b/>
          <w:bCs w:val="0"/>
          <w:sz w:val="24"/>
          <w:u w:val="single"/>
        </w:rPr>
      </w:pPr>
      <w:r w:rsidRPr="009B0C5C">
        <w:rPr>
          <w:rFonts w:ascii="Times New Roman" w:hAnsi="Times New Roman"/>
          <w:b/>
          <w:bCs w:val="0"/>
          <w:sz w:val="24"/>
          <w:u w:val="single"/>
        </w:rPr>
        <w:t>Old Business</w:t>
      </w:r>
    </w:p>
    <w:p w14:paraId="01D60682" w14:textId="77777777" w:rsidR="00D82727" w:rsidRPr="009B0C5C" w:rsidRDefault="00D82727" w:rsidP="001C047A">
      <w:pPr>
        <w:rPr>
          <w:rFonts w:ascii="Times New Roman" w:hAnsi="Times New Roman"/>
          <w:b/>
          <w:bCs w:val="0"/>
          <w:sz w:val="24"/>
          <w:u w:val="single"/>
        </w:rPr>
      </w:pPr>
    </w:p>
    <w:p w14:paraId="0AC46061" w14:textId="1D35FD57" w:rsidR="003D7719" w:rsidRPr="009B0C5C" w:rsidRDefault="009F50B8" w:rsidP="001B7EA0">
      <w:pPr>
        <w:numPr>
          <w:ilvl w:val="0"/>
          <w:numId w:val="27"/>
        </w:numPr>
        <w:rPr>
          <w:rFonts w:ascii="Times New Roman" w:hAnsi="Times New Roman"/>
          <w:b/>
          <w:bCs w:val="0"/>
          <w:sz w:val="24"/>
        </w:rPr>
      </w:pPr>
      <w:r w:rsidRPr="009B0C5C">
        <w:rPr>
          <w:rFonts w:ascii="Times New Roman" w:hAnsi="Times New Roman"/>
          <w:b/>
          <w:bCs w:val="0"/>
          <w:sz w:val="24"/>
        </w:rPr>
        <w:t>Event Reports</w:t>
      </w:r>
    </w:p>
    <w:p w14:paraId="0C215810" w14:textId="0A8CB660" w:rsidR="00EA390E" w:rsidRDefault="009F50B8" w:rsidP="00176017">
      <w:pPr>
        <w:numPr>
          <w:ilvl w:val="0"/>
          <w:numId w:val="10"/>
        </w:numPr>
        <w:rPr>
          <w:rFonts w:ascii="Times New Roman" w:hAnsi="Times New Roman"/>
          <w:sz w:val="24"/>
        </w:rPr>
      </w:pPr>
      <w:r w:rsidRPr="009B0C5C">
        <w:rPr>
          <w:rFonts w:ascii="Times New Roman" w:hAnsi="Times New Roman"/>
          <w:b/>
          <w:bCs w:val="0"/>
          <w:sz w:val="24"/>
        </w:rPr>
        <w:t>Run the Rock</w:t>
      </w:r>
      <w:r w:rsidR="00C67693" w:rsidRPr="009B0C5C">
        <w:rPr>
          <w:rFonts w:ascii="Times New Roman" w:hAnsi="Times New Roman"/>
          <w:b/>
          <w:bCs w:val="0"/>
          <w:sz w:val="24"/>
        </w:rPr>
        <w:t xml:space="preserve"> </w:t>
      </w:r>
      <w:r w:rsidR="00D57958">
        <w:rPr>
          <w:rFonts w:ascii="Times New Roman" w:hAnsi="Times New Roman"/>
          <w:sz w:val="24"/>
        </w:rPr>
        <w:t>(Gerry C.) – It is still evolving as to who will coordinate; one or more people have expressed interest.</w:t>
      </w:r>
    </w:p>
    <w:p w14:paraId="6F198656" w14:textId="705A7536" w:rsidR="00D57958" w:rsidRPr="00D57958" w:rsidRDefault="00D57958" w:rsidP="00D57958">
      <w:pPr>
        <w:ind w:left="1080"/>
        <w:rPr>
          <w:rFonts w:ascii="Times New Roman" w:hAnsi="Times New Roman"/>
          <w:sz w:val="24"/>
        </w:rPr>
      </w:pPr>
      <w:r>
        <w:rPr>
          <w:rFonts w:ascii="Times New Roman" w:hAnsi="Times New Roman"/>
          <w:b/>
          <w:bCs w:val="0"/>
          <w:sz w:val="24"/>
        </w:rPr>
        <w:t>Action:</w:t>
      </w:r>
      <w:r>
        <w:rPr>
          <w:rFonts w:ascii="Times New Roman" w:hAnsi="Times New Roman"/>
          <w:sz w:val="24"/>
        </w:rPr>
        <w:t xml:space="preserve"> Debra will email Janice and ask her to try and firm up who the coordinator(s) will be, as advertising will have to be done soon.</w:t>
      </w:r>
    </w:p>
    <w:p w14:paraId="688AC4D0" w14:textId="77777777" w:rsidR="000F058C" w:rsidRPr="00176017" w:rsidRDefault="000F058C" w:rsidP="000F058C">
      <w:pPr>
        <w:ind w:left="1080"/>
        <w:rPr>
          <w:rFonts w:ascii="Times New Roman" w:hAnsi="Times New Roman"/>
          <w:sz w:val="24"/>
        </w:rPr>
      </w:pPr>
    </w:p>
    <w:p w14:paraId="1D9049D9" w14:textId="6366E6EB" w:rsidR="00EA390E" w:rsidRDefault="009F50B8" w:rsidP="009F50B8">
      <w:pPr>
        <w:numPr>
          <w:ilvl w:val="0"/>
          <w:numId w:val="10"/>
        </w:numPr>
        <w:rPr>
          <w:rFonts w:ascii="Times New Roman" w:hAnsi="Times New Roman"/>
          <w:sz w:val="24"/>
        </w:rPr>
      </w:pPr>
      <w:r w:rsidRPr="009B0C5C">
        <w:rPr>
          <w:rFonts w:ascii="Times New Roman" w:hAnsi="Times New Roman"/>
          <w:b/>
          <w:bCs w:val="0"/>
          <w:sz w:val="24"/>
        </w:rPr>
        <w:t>Texada Aerospace Camp (TASC)</w:t>
      </w:r>
      <w:r w:rsidR="00C67693" w:rsidRPr="009B0C5C">
        <w:rPr>
          <w:rFonts w:ascii="Times New Roman" w:hAnsi="Times New Roman"/>
          <w:b/>
          <w:bCs w:val="0"/>
          <w:sz w:val="24"/>
        </w:rPr>
        <w:t xml:space="preserve"> (Rebecca H.) – </w:t>
      </w:r>
      <w:r w:rsidR="000F058C">
        <w:rPr>
          <w:rFonts w:ascii="Times New Roman" w:hAnsi="Times New Roman"/>
          <w:sz w:val="24"/>
        </w:rPr>
        <w:t xml:space="preserve">No report as Rebecca was absent. She will report at </w:t>
      </w:r>
      <w:r w:rsidR="00D57958">
        <w:rPr>
          <w:rFonts w:ascii="Times New Roman" w:hAnsi="Times New Roman"/>
          <w:sz w:val="24"/>
        </w:rPr>
        <w:t>January</w:t>
      </w:r>
      <w:r w:rsidR="000F058C">
        <w:rPr>
          <w:rFonts w:ascii="Times New Roman" w:hAnsi="Times New Roman"/>
          <w:sz w:val="24"/>
        </w:rPr>
        <w:t>’s meeting.</w:t>
      </w:r>
      <w:r w:rsidR="00EA390E">
        <w:rPr>
          <w:rFonts w:ascii="Times New Roman" w:hAnsi="Times New Roman"/>
          <w:sz w:val="24"/>
        </w:rPr>
        <w:t xml:space="preserve"> </w:t>
      </w:r>
    </w:p>
    <w:p w14:paraId="300A5504" w14:textId="77777777" w:rsidR="00EA390E" w:rsidRPr="00E1386E" w:rsidRDefault="00EA390E" w:rsidP="00EA390E">
      <w:pPr>
        <w:ind w:left="1080"/>
        <w:rPr>
          <w:rFonts w:ascii="Times New Roman" w:hAnsi="Times New Roman"/>
          <w:sz w:val="24"/>
        </w:rPr>
      </w:pPr>
    </w:p>
    <w:p w14:paraId="5C59A506" w14:textId="379D7A6D" w:rsidR="000F058C" w:rsidRPr="00D57958" w:rsidRDefault="009F50B8" w:rsidP="008973EB">
      <w:pPr>
        <w:numPr>
          <w:ilvl w:val="0"/>
          <w:numId w:val="10"/>
        </w:numPr>
        <w:rPr>
          <w:rFonts w:ascii="Times New Roman" w:hAnsi="Times New Roman"/>
          <w:b/>
          <w:bCs w:val="0"/>
          <w:sz w:val="24"/>
        </w:rPr>
      </w:pPr>
      <w:r w:rsidRPr="00D57958">
        <w:rPr>
          <w:rFonts w:ascii="Times New Roman" w:hAnsi="Times New Roman"/>
          <w:b/>
          <w:bCs w:val="0"/>
          <w:sz w:val="24"/>
        </w:rPr>
        <w:t>Texada Arti</w:t>
      </w:r>
      <w:r w:rsidR="005A35EF" w:rsidRPr="00D57958">
        <w:rPr>
          <w:rFonts w:ascii="Times New Roman" w:hAnsi="Times New Roman"/>
          <w:b/>
          <w:bCs w:val="0"/>
          <w:sz w:val="24"/>
        </w:rPr>
        <w:t xml:space="preserve">sts’ </w:t>
      </w:r>
      <w:r w:rsidRPr="00D57958">
        <w:rPr>
          <w:rFonts w:ascii="Times New Roman" w:hAnsi="Times New Roman"/>
          <w:b/>
          <w:bCs w:val="0"/>
          <w:sz w:val="24"/>
        </w:rPr>
        <w:t>Studio Tour (TAST)</w:t>
      </w:r>
      <w:r w:rsidR="00C67693" w:rsidRPr="00D57958">
        <w:rPr>
          <w:rFonts w:ascii="Times New Roman" w:hAnsi="Times New Roman"/>
          <w:b/>
          <w:bCs w:val="0"/>
          <w:sz w:val="24"/>
        </w:rPr>
        <w:t xml:space="preserve"> </w:t>
      </w:r>
      <w:r w:rsidR="00D57958">
        <w:rPr>
          <w:rFonts w:ascii="Times New Roman" w:hAnsi="Times New Roman"/>
          <w:sz w:val="24"/>
        </w:rPr>
        <w:t>(Marianne Segers) – No report as Marianne was absent. She will report at January’s meeting.</w:t>
      </w:r>
    </w:p>
    <w:p w14:paraId="1B367EE3" w14:textId="77777777" w:rsidR="00D57958" w:rsidRDefault="00D57958" w:rsidP="00D57958">
      <w:pPr>
        <w:pStyle w:val="ListParagraph"/>
        <w:rPr>
          <w:rFonts w:ascii="Times New Roman" w:hAnsi="Times New Roman"/>
          <w:b/>
          <w:bCs w:val="0"/>
          <w:sz w:val="24"/>
        </w:rPr>
      </w:pPr>
    </w:p>
    <w:p w14:paraId="21999003" w14:textId="3BE48C72" w:rsidR="00D57958" w:rsidRPr="00D57958" w:rsidRDefault="00D57958" w:rsidP="008973EB">
      <w:pPr>
        <w:numPr>
          <w:ilvl w:val="0"/>
          <w:numId w:val="10"/>
        </w:numPr>
        <w:rPr>
          <w:rFonts w:ascii="Times New Roman" w:hAnsi="Times New Roman"/>
          <w:b/>
          <w:bCs w:val="0"/>
          <w:sz w:val="24"/>
        </w:rPr>
      </w:pPr>
      <w:r>
        <w:rPr>
          <w:rFonts w:ascii="Times New Roman" w:hAnsi="Times New Roman"/>
          <w:b/>
          <w:bCs w:val="0"/>
          <w:sz w:val="24"/>
        </w:rPr>
        <w:t>Texada Paint-Out</w:t>
      </w:r>
      <w:r>
        <w:rPr>
          <w:rFonts w:ascii="Times New Roman" w:hAnsi="Times New Roman"/>
          <w:sz w:val="24"/>
        </w:rPr>
        <w:t xml:space="preserve"> (Ingrid Rompa) – Ingrid currently has a group of about 24 people who like to paint outside. The event will likely be Sept 7</w:t>
      </w:r>
      <w:r w:rsidRPr="00D57958">
        <w:rPr>
          <w:rFonts w:ascii="Times New Roman" w:hAnsi="Times New Roman"/>
          <w:sz w:val="24"/>
          <w:vertAlign w:val="superscript"/>
        </w:rPr>
        <w:t>th</w:t>
      </w:r>
      <w:r>
        <w:rPr>
          <w:rFonts w:ascii="Times New Roman" w:hAnsi="Times New Roman"/>
          <w:sz w:val="24"/>
        </w:rPr>
        <w:t>/24, perhaps at Shelter Point.</w:t>
      </w:r>
    </w:p>
    <w:p w14:paraId="39E79FB6" w14:textId="77777777" w:rsidR="00D57958" w:rsidRPr="00D57958" w:rsidRDefault="00D57958" w:rsidP="00D57958">
      <w:pPr>
        <w:rPr>
          <w:rFonts w:ascii="Times New Roman" w:hAnsi="Times New Roman"/>
          <w:b/>
          <w:bCs w:val="0"/>
          <w:sz w:val="24"/>
        </w:rPr>
      </w:pPr>
    </w:p>
    <w:p w14:paraId="3475BABE" w14:textId="6B10C8BF" w:rsidR="000F058C" w:rsidRDefault="009F50B8" w:rsidP="000F058C">
      <w:pPr>
        <w:numPr>
          <w:ilvl w:val="0"/>
          <w:numId w:val="10"/>
        </w:numPr>
        <w:rPr>
          <w:rFonts w:ascii="Times New Roman" w:hAnsi="Times New Roman"/>
          <w:sz w:val="24"/>
        </w:rPr>
      </w:pPr>
      <w:r w:rsidRPr="009B0C5C">
        <w:rPr>
          <w:rFonts w:ascii="Times New Roman" w:hAnsi="Times New Roman"/>
          <w:b/>
          <w:bCs w:val="0"/>
          <w:sz w:val="24"/>
        </w:rPr>
        <w:t>Texada Blues &amp; Roots Festival</w:t>
      </w:r>
      <w:r w:rsidR="00C67693" w:rsidRPr="009B0C5C">
        <w:rPr>
          <w:rFonts w:ascii="Times New Roman" w:hAnsi="Times New Roman"/>
          <w:b/>
          <w:bCs w:val="0"/>
          <w:sz w:val="24"/>
        </w:rPr>
        <w:t xml:space="preserve"> </w:t>
      </w:r>
      <w:r w:rsidR="00C67693" w:rsidRPr="00AB49B3">
        <w:rPr>
          <w:rFonts w:ascii="Times New Roman" w:hAnsi="Times New Roman"/>
          <w:sz w:val="24"/>
        </w:rPr>
        <w:t>(Gerry C.)</w:t>
      </w:r>
      <w:r w:rsidR="00C67693" w:rsidRPr="009B0C5C">
        <w:rPr>
          <w:rFonts w:ascii="Times New Roman" w:hAnsi="Times New Roman"/>
          <w:b/>
          <w:bCs w:val="0"/>
          <w:sz w:val="24"/>
        </w:rPr>
        <w:t xml:space="preserve"> –</w:t>
      </w:r>
      <w:r w:rsidR="000F058C">
        <w:rPr>
          <w:rFonts w:ascii="Times New Roman" w:hAnsi="Times New Roman"/>
          <w:b/>
          <w:bCs w:val="0"/>
          <w:sz w:val="24"/>
        </w:rPr>
        <w:t xml:space="preserve"> </w:t>
      </w:r>
      <w:r w:rsidR="00AB49B3">
        <w:rPr>
          <w:rFonts w:ascii="Times New Roman" w:hAnsi="Times New Roman"/>
          <w:sz w:val="24"/>
        </w:rPr>
        <w:t>The festival will be August 2/3</w:t>
      </w:r>
      <w:r w:rsidR="00AB49B3" w:rsidRPr="00AB49B3">
        <w:rPr>
          <w:rFonts w:ascii="Times New Roman" w:hAnsi="Times New Roman"/>
          <w:sz w:val="24"/>
          <w:vertAlign w:val="superscript"/>
        </w:rPr>
        <w:t>rd</w:t>
      </w:r>
      <w:r w:rsidR="00AB49B3">
        <w:rPr>
          <w:rFonts w:ascii="Times New Roman" w:hAnsi="Times New Roman"/>
          <w:sz w:val="24"/>
        </w:rPr>
        <w:t>, 2024 (August long weekend). The roster of performers is already about half-filled.</w:t>
      </w:r>
      <w:r w:rsidR="000F058C">
        <w:rPr>
          <w:rFonts w:ascii="Times New Roman" w:hAnsi="Times New Roman"/>
          <w:sz w:val="24"/>
        </w:rPr>
        <w:t xml:space="preserve"> </w:t>
      </w:r>
    </w:p>
    <w:p w14:paraId="6A4A0383" w14:textId="77777777" w:rsidR="000F058C" w:rsidRPr="00E7068C" w:rsidRDefault="000F058C" w:rsidP="000F058C">
      <w:pPr>
        <w:ind w:left="1080"/>
        <w:rPr>
          <w:rFonts w:ascii="Times New Roman" w:hAnsi="Times New Roman"/>
          <w:sz w:val="24"/>
        </w:rPr>
      </w:pPr>
    </w:p>
    <w:p w14:paraId="4F4842B6" w14:textId="7968AA43" w:rsidR="005A35EF" w:rsidRPr="000F058C" w:rsidRDefault="009F50B8" w:rsidP="00C41609">
      <w:pPr>
        <w:numPr>
          <w:ilvl w:val="0"/>
          <w:numId w:val="10"/>
        </w:numPr>
        <w:rPr>
          <w:rFonts w:ascii="Times New Roman" w:hAnsi="Times New Roman"/>
          <w:b/>
          <w:bCs w:val="0"/>
          <w:sz w:val="24"/>
        </w:rPr>
      </w:pPr>
      <w:r w:rsidRPr="007D273D">
        <w:rPr>
          <w:rFonts w:ascii="Times New Roman" w:hAnsi="Times New Roman"/>
          <w:b/>
          <w:bCs w:val="0"/>
          <w:sz w:val="24"/>
        </w:rPr>
        <w:t>Texada Fly-In (TAFI</w:t>
      </w:r>
      <w:r w:rsidR="007D273D">
        <w:rPr>
          <w:rFonts w:ascii="Times New Roman" w:hAnsi="Times New Roman"/>
          <w:b/>
          <w:bCs w:val="0"/>
          <w:sz w:val="24"/>
        </w:rPr>
        <w:t xml:space="preserve">) </w:t>
      </w:r>
      <w:r w:rsidR="007D273D">
        <w:rPr>
          <w:rFonts w:ascii="Times New Roman" w:hAnsi="Times New Roman"/>
          <w:sz w:val="24"/>
        </w:rPr>
        <w:t>– No report as no representative on Board.</w:t>
      </w:r>
      <w:r w:rsidR="00AB49B3">
        <w:rPr>
          <w:rFonts w:ascii="Times New Roman" w:hAnsi="Times New Roman"/>
          <w:sz w:val="24"/>
        </w:rPr>
        <w:t xml:space="preserve"> It may not happen next year if a coordinator isn’t found.</w:t>
      </w:r>
    </w:p>
    <w:p w14:paraId="0E294739" w14:textId="77777777" w:rsidR="000F058C" w:rsidRDefault="000F058C" w:rsidP="000F058C">
      <w:pPr>
        <w:pStyle w:val="ListParagraph"/>
        <w:rPr>
          <w:rFonts w:ascii="Times New Roman" w:hAnsi="Times New Roman"/>
          <w:b/>
          <w:bCs w:val="0"/>
          <w:sz w:val="24"/>
        </w:rPr>
      </w:pPr>
    </w:p>
    <w:p w14:paraId="22343130" w14:textId="1D2229E2" w:rsidR="00B559F2" w:rsidRPr="009B0C5C" w:rsidRDefault="009F50B8" w:rsidP="001B7EA0">
      <w:pPr>
        <w:numPr>
          <w:ilvl w:val="0"/>
          <w:numId w:val="28"/>
        </w:numPr>
        <w:rPr>
          <w:rFonts w:ascii="Times New Roman" w:hAnsi="Times New Roman"/>
          <w:b/>
          <w:bCs w:val="0"/>
          <w:sz w:val="24"/>
        </w:rPr>
      </w:pPr>
      <w:r w:rsidRPr="009B0C5C">
        <w:rPr>
          <w:rFonts w:ascii="Times New Roman" w:hAnsi="Times New Roman"/>
          <w:b/>
          <w:bCs w:val="0"/>
          <w:sz w:val="24"/>
        </w:rPr>
        <w:t>Facility Reports</w:t>
      </w:r>
      <w:r w:rsidR="001B7EA0" w:rsidRPr="009B0C5C">
        <w:rPr>
          <w:rFonts w:ascii="Times New Roman" w:hAnsi="Times New Roman"/>
          <w:b/>
          <w:bCs w:val="0"/>
          <w:sz w:val="24"/>
        </w:rPr>
        <w:t xml:space="preserve"> </w:t>
      </w:r>
    </w:p>
    <w:p w14:paraId="57F9E550" w14:textId="505A6573" w:rsidR="007D273D" w:rsidRPr="000F058C" w:rsidRDefault="003F2B24" w:rsidP="000F058C">
      <w:pPr>
        <w:pStyle w:val="ListParagraph"/>
        <w:numPr>
          <w:ilvl w:val="0"/>
          <w:numId w:val="11"/>
        </w:numPr>
        <w:ind w:left="1080"/>
        <w:rPr>
          <w:rFonts w:ascii="Times New Roman" w:hAnsi="Times New Roman"/>
          <w:b/>
          <w:bCs w:val="0"/>
          <w:sz w:val="24"/>
        </w:rPr>
      </w:pPr>
      <w:r w:rsidRPr="009B0C5C">
        <w:rPr>
          <w:rFonts w:ascii="Times New Roman" w:hAnsi="Times New Roman"/>
          <w:b/>
          <w:bCs w:val="0"/>
          <w:sz w:val="24"/>
        </w:rPr>
        <w:t>Texada Aerospace Hangar, Texada Aviation Museum and Library (HALM)(Rebecca H.) –</w:t>
      </w:r>
      <w:r w:rsidR="000F058C">
        <w:rPr>
          <w:rFonts w:ascii="Times New Roman" w:hAnsi="Times New Roman"/>
          <w:b/>
          <w:bCs w:val="0"/>
          <w:sz w:val="24"/>
        </w:rPr>
        <w:t xml:space="preserve"> </w:t>
      </w:r>
      <w:r w:rsidR="000F058C">
        <w:rPr>
          <w:rFonts w:ascii="Times New Roman" w:hAnsi="Times New Roman"/>
          <w:sz w:val="24"/>
        </w:rPr>
        <w:t xml:space="preserve">No report as Rebecca absent. She will report at </w:t>
      </w:r>
      <w:r w:rsidR="00AB49B3">
        <w:rPr>
          <w:rFonts w:ascii="Times New Roman" w:hAnsi="Times New Roman"/>
          <w:sz w:val="24"/>
        </w:rPr>
        <w:t>January</w:t>
      </w:r>
      <w:r w:rsidR="000F058C">
        <w:rPr>
          <w:rFonts w:ascii="Times New Roman" w:hAnsi="Times New Roman"/>
          <w:sz w:val="24"/>
        </w:rPr>
        <w:t>’s meeting.</w:t>
      </w:r>
    </w:p>
    <w:p w14:paraId="377A8AB6" w14:textId="77777777" w:rsidR="000F058C" w:rsidRPr="009B0C5C" w:rsidRDefault="000F058C" w:rsidP="000F058C">
      <w:pPr>
        <w:pStyle w:val="ListParagraph"/>
        <w:ind w:left="1080"/>
        <w:rPr>
          <w:rFonts w:ascii="Times New Roman" w:hAnsi="Times New Roman"/>
          <w:b/>
          <w:bCs w:val="0"/>
          <w:sz w:val="24"/>
        </w:rPr>
      </w:pPr>
    </w:p>
    <w:p w14:paraId="4DD5695B" w14:textId="13924397" w:rsidR="00D57537" w:rsidRDefault="007D273D" w:rsidP="00AB49B3">
      <w:pPr>
        <w:numPr>
          <w:ilvl w:val="0"/>
          <w:numId w:val="11"/>
        </w:numPr>
        <w:ind w:left="1080"/>
        <w:rPr>
          <w:rFonts w:ascii="Times New Roman" w:hAnsi="Times New Roman"/>
          <w:sz w:val="24"/>
        </w:rPr>
      </w:pPr>
      <w:r w:rsidRPr="007D273D">
        <w:rPr>
          <w:rFonts w:ascii="Times New Roman" w:hAnsi="Times New Roman"/>
          <w:b/>
          <w:bCs w:val="0"/>
          <w:sz w:val="24"/>
        </w:rPr>
        <w:t>Texada Ceramics and Sculpture Studio (TCSS) (Kathy K.-H.) –</w:t>
      </w:r>
      <w:r w:rsidR="00AB49B3">
        <w:rPr>
          <w:rFonts w:ascii="Times New Roman" w:hAnsi="Times New Roman"/>
          <w:b/>
          <w:bCs w:val="0"/>
          <w:sz w:val="24"/>
        </w:rPr>
        <w:t xml:space="preserve"> </w:t>
      </w:r>
      <w:r w:rsidR="00AB49B3">
        <w:rPr>
          <w:rFonts w:ascii="Times New Roman" w:hAnsi="Times New Roman"/>
          <w:sz w:val="24"/>
        </w:rPr>
        <w:t>A beginner’s class with 8 participants was held in October, and thus far 3 have taken out memberships. The pugmill has been wired in by the school board. They are currently lobbying the school board to refinish the floor.</w:t>
      </w:r>
    </w:p>
    <w:p w14:paraId="417A50DF" w14:textId="77777777" w:rsidR="00AB49B3" w:rsidRDefault="00AB49B3" w:rsidP="00AB49B3">
      <w:pPr>
        <w:rPr>
          <w:rFonts w:ascii="Times New Roman" w:hAnsi="Times New Roman"/>
          <w:sz w:val="24"/>
        </w:rPr>
      </w:pPr>
    </w:p>
    <w:p w14:paraId="0B41B2BA" w14:textId="6FD4C4A7" w:rsidR="00AB49B3" w:rsidRPr="00AB49B3" w:rsidRDefault="00AB49B3" w:rsidP="00AB49B3">
      <w:pPr>
        <w:pStyle w:val="ListParagraph"/>
        <w:numPr>
          <w:ilvl w:val="0"/>
          <w:numId w:val="67"/>
        </w:numPr>
        <w:rPr>
          <w:rFonts w:ascii="Times New Roman" w:hAnsi="Times New Roman"/>
          <w:sz w:val="24"/>
        </w:rPr>
      </w:pPr>
      <w:r w:rsidRPr="00AB49B3">
        <w:rPr>
          <w:rFonts w:ascii="Times New Roman" w:hAnsi="Times New Roman"/>
          <w:b/>
          <w:bCs w:val="0"/>
          <w:sz w:val="24"/>
        </w:rPr>
        <w:t>Search for new insurance policy</w:t>
      </w:r>
      <w:r w:rsidRPr="00AB49B3">
        <w:rPr>
          <w:rFonts w:ascii="Times New Roman" w:hAnsi="Times New Roman"/>
          <w:sz w:val="24"/>
        </w:rPr>
        <w:t xml:space="preserve"> (Gerry C.) – We are currently waiting for quotes from companies. Gerry has given them several options to quote on.</w:t>
      </w:r>
    </w:p>
    <w:p w14:paraId="5FFF1E20" w14:textId="77777777" w:rsidR="00D57537" w:rsidRDefault="00D57537" w:rsidP="00D57537">
      <w:pPr>
        <w:rPr>
          <w:rFonts w:ascii="Times New Roman" w:hAnsi="Times New Roman"/>
          <w:b/>
          <w:bCs w:val="0"/>
          <w:sz w:val="24"/>
        </w:rPr>
      </w:pPr>
    </w:p>
    <w:p w14:paraId="730FE4B8" w14:textId="7642ABE1" w:rsidR="0011771F" w:rsidRDefault="00AB49B3" w:rsidP="00AB49B3">
      <w:pPr>
        <w:pStyle w:val="ListParagraph"/>
        <w:numPr>
          <w:ilvl w:val="0"/>
          <w:numId w:val="66"/>
        </w:numPr>
        <w:rPr>
          <w:rFonts w:ascii="Times New Roman" w:hAnsi="Times New Roman"/>
          <w:sz w:val="24"/>
        </w:rPr>
      </w:pPr>
      <w:r>
        <w:rPr>
          <w:rFonts w:ascii="Times New Roman" w:hAnsi="Times New Roman"/>
          <w:b/>
          <w:bCs w:val="0"/>
          <w:sz w:val="24"/>
        </w:rPr>
        <w:t>Holding a second 2023 AGM</w:t>
      </w:r>
      <w:r w:rsidR="00D57537" w:rsidRPr="00B9512B">
        <w:rPr>
          <w:rFonts w:ascii="Times New Roman" w:hAnsi="Times New Roman"/>
          <w:sz w:val="24"/>
        </w:rPr>
        <w:t xml:space="preserve"> (Debra G.) –</w:t>
      </w:r>
      <w:r>
        <w:rPr>
          <w:rFonts w:ascii="Times New Roman" w:hAnsi="Times New Roman"/>
          <w:sz w:val="24"/>
        </w:rPr>
        <w:t>It had been decided at September’s meeting to have a general membership vote on the 2022 Financials at the 2024 AGM, since it wasn’t done at the 2023 AGM. At least 2 directors were uncomfortable with this, and suggested an additional 2023 General Meeting be held to present, and vote on, the 2022 Financials.</w:t>
      </w:r>
    </w:p>
    <w:p w14:paraId="0B393239" w14:textId="6AE81EC5" w:rsidR="00AB49B3" w:rsidRDefault="00AB49B3" w:rsidP="00AB49B3">
      <w:pPr>
        <w:pStyle w:val="ListParagraph"/>
        <w:rPr>
          <w:rFonts w:ascii="Times New Roman" w:hAnsi="Times New Roman"/>
          <w:sz w:val="24"/>
        </w:rPr>
      </w:pPr>
      <w:r>
        <w:rPr>
          <w:rFonts w:ascii="Times New Roman" w:hAnsi="Times New Roman"/>
          <w:b/>
          <w:bCs w:val="0"/>
          <w:sz w:val="24"/>
        </w:rPr>
        <w:t>Action:</w:t>
      </w:r>
      <w:r>
        <w:rPr>
          <w:rFonts w:ascii="Times New Roman" w:hAnsi="Times New Roman"/>
          <w:sz w:val="24"/>
        </w:rPr>
        <w:t xml:space="preserve"> Kathy K-H. will ask some knowledgeable people about this, to see what option we should follow.</w:t>
      </w:r>
    </w:p>
    <w:p w14:paraId="59EBC709" w14:textId="77777777" w:rsidR="00AB49B3" w:rsidRPr="00FA1F8B" w:rsidRDefault="00AB49B3" w:rsidP="00AB49B3">
      <w:pPr>
        <w:pStyle w:val="ListParagraph"/>
        <w:rPr>
          <w:rFonts w:ascii="Times New Roman" w:hAnsi="Times New Roman"/>
          <w:b/>
          <w:bCs w:val="0"/>
          <w:i/>
          <w:iCs w:val="0"/>
          <w:sz w:val="24"/>
        </w:rPr>
      </w:pPr>
    </w:p>
    <w:p w14:paraId="7CF53F1A" w14:textId="6F1780F8" w:rsidR="0032620F" w:rsidRDefault="0032620F" w:rsidP="0032620F">
      <w:pPr>
        <w:rPr>
          <w:rFonts w:ascii="Times New Roman" w:hAnsi="Times New Roman"/>
          <w:b/>
          <w:bCs w:val="0"/>
          <w:sz w:val="24"/>
          <w:u w:val="single"/>
        </w:rPr>
      </w:pPr>
      <w:r w:rsidRPr="009B0C5C">
        <w:rPr>
          <w:rFonts w:ascii="Times New Roman" w:hAnsi="Times New Roman"/>
          <w:b/>
          <w:bCs w:val="0"/>
          <w:sz w:val="24"/>
          <w:u w:val="single"/>
        </w:rPr>
        <w:t>New Business:</w:t>
      </w:r>
    </w:p>
    <w:p w14:paraId="5FDF23CF" w14:textId="77777777" w:rsidR="00251F4C" w:rsidRDefault="00251F4C" w:rsidP="0032620F">
      <w:pPr>
        <w:rPr>
          <w:rFonts w:ascii="Times New Roman" w:hAnsi="Times New Roman"/>
          <w:b/>
          <w:bCs w:val="0"/>
          <w:sz w:val="24"/>
          <w:u w:val="single"/>
        </w:rPr>
      </w:pPr>
    </w:p>
    <w:p w14:paraId="045C8BCC" w14:textId="77777777" w:rsidR="00FA1F8B" w:rsidRDefault="00FA1F8B" w:rsidP="00FA1F8B">
      <w:pPr>
        <w:numPr>
          <w:ilvl w:val="0"/>
          <w:numId w:val="68"/>
        </w:numPr>
        <w:rPr>
          <w:rFonts w:ascii="Times New Roman" w:hAnsi="Times New Roman"/>
          <w:sz w:val="22"/>
          <w:szCs w:val="22"/>
        </w:rPr>
      </w:pPr>
      <w:r w:rsidRPr="00A83698">
        <w:rPr>
          <w:rFonts w:ascii="Times New Roman" w:hAnsi="Times New Roman"/>
          <w:b/>
          <w:bCs w:val="0"/>
          <w:sz w:val="22"/>
          <w:szCs w:val="22"/>
        </w:rPr>
        <w:t xml:space="preserve">Appointment of Ingrid Rompa as Interim Director </w:t>
      </w:r>
      <w:r w:rsidRPr="00FA1F8B">
        <w:rPr>
          <w:rFonts w:ascii="Times New Roman" w:hAnsi="Times New Roman"/>
          <w:sz w:val="22"/>
          <w:szCs w:val="22"/>
        </w:rPr>
        <w:t>(Gerry C.)</w:t>
      </w:r>
    </w:p>
    <w:p w14:paraId="6637A616" w14:textId="7FB25B32" w:rsidR="00FA1F8B" w:rsidRDefault="00FA1F8B" w:rsidP="00FA1F8B">
      <w:pPr>
        <w:ind w:left="720"/>
        <w:rPr>
          <w:rFonts w:ascii="Times New Roman" w:hAnsi="Times New Roman"/>
          <w:sz w:val="22"/>
          <w:szCs w:val="22"/>
        </w:rPr>
      </w:pPr>
      <w:r>
        <w:rPr>
          <w:rFonts w:ascii="Times New Roman" w:hAnsi="Times New Roman"/>
          <w:sz w:val="22"/>
          <w:szCs w:val="22"/>
        </w:rPr>
        <w:t xml:space="preserve">Motion: </w:t>
      </w:r>
      <w:r>
        <w:rPr>
          <w:rFonts w:ascii="Times New Roman" w:hAnsi="Times New Roman"/>
          <w:i/>
          <w:iCs w:val="0"/>
          <w:sz w:val="22"/>
          <w:szCs w:val="22"/>
        </w:rPr>
        <w:t>To appoint Ingrid Rompa as an Interim Director</w:t>
      </w:r>
      <w:r>
        <w:rPr>
          <w:rFonts w:ascii="Times New Roman" w:hAnsi="Times New Roman"/>
          <w:sz w:val="22"/>
          <w:szCs w:val="22"/>
        </w:rPr>
        <w:t>, until the 2024 AGM.</w:t>
      </w:r>
    </w:p>
    <w:p w14:paraId="5295B42B" w14:textId="61BEB0DF" w:rsidR="00FA1F8B" w:rsidRDefault="00FA1F8B" w:rsidP="00FA1F8B">
      <w:pPr>
        <w:ind w:left="720"/>
        <w:rPr>
          <w:rFonts w:ascii="Times New Roman" w:hAnsi="Times New Roman"/>
          <w:sz w:val="22"/>
          <w:szCs w:val="22"/>
        </w:rPr>
      </w:pPr>
      <w:r>
        <w:rPr>
          <w:rFonts w:ascii="Times New Roman" w:hAnsi="Times New Roman"/>
          <w:sz w:val="22"/>
          <w:szCs w:val="22"/>
        </w:rPr>
        <w:t>Moved Gerry C., seconded Kathy K.-H. AIF.</w:t>
      </w:r>
    </w:p>
    <w:p w14:paraId="47624868" w14:textId="77777777" w:rsidR="00FA1F8B" w:rsidRPr="00FA1F8B" w:rsidRDefault="00FA1F8B" w:rsidP="00FA1F8B">
      <w:pPr>
        <w:ind w:left="720"/>
        <w:rPr>
          <w:rFonts w:ascii="Times New Roman" w:hAnsi="Times New Roman"/>
          <w:b/>
          <w:bCs w:val="0"/>
          <w:sz w:val="22"/>
          <w:szCs w:val="22"/>
        </w:rPr>
      </w:pPr>
    </w:p>
    <w:p w14:paraId="6D6BB539" w14:textId="5A4FDC4F" w:rsidR="00FA1F8B" w:rsidRDefault="00FA1F8B" w:rsidP="00FA1F8B">
      <w:pPr>
        <w:numPr>
          <w:ilvl w:val="0"/>
          <w:numId w:val="68"/>
        </w:numPr>
        <w:rPr>
          <w:rFonts w:ascii="Times New Roman" w:hAnsi="Times New Roman"/>
          <w:sz w:val="22"/>
          <w:szCs w:val="22"/>
        </w:rPr>
      </w:pPr>
      <w:r w:rsidRPr="00A83698">
        <w:rPr>
          <w:rFonts w:ascii="Times New Roman" w:hAnsi="Times New Roman"/>
          <w:b/>
          <w:bCs w:val="0"/>
          <w:sz w:val="22"/>
          <w:szCs w:val="22"/>
        </w:rPr>
        <w:t>Establishment of petty cash funds</w:t>
      </w:r>
      <w:r w:rsidRPr="00A83698">
        <w:rPr>
          <w:rFonts w:ascii="Times New Roman" w:hAnsi="Times New Roman"/>
          <w:sz w:val="22"/>
          <w:szCs w:val="22"/>
        </w:rPr>
        <w:t xml:space="preserve"> </w:t>
      </w:r>
      <w:r w:rsidRPr="00FA1F8B">
        <w:rPr>
          <w:rFonts w:ascii="Times New Roman" w:hAnsi="Times New Roman"/>
          <w:sz w:val="22"/>
          <w:szCs w:val="22"/>
        </w:rPr>
        <w:t>(Gerry C.)</w:t>
      </w:r>
      <w:r>
        <w:rPr>
          <w:rFonts w:ascii="Times New Roman" w:hAnsi="Times New Roman"/>
          <w:sz w:val="22"/>
          <w:szCs w:val="22"/>
        </w:rPr>
        <w:t xml:space="preserve"> </w:t>
      </w:r>
    </w:p>
    <w:p w14:paraId="1E95B49A" w14:textId="33EBA918" w:rsidR="00FA1F8B" w:rsidRDefault="00FA1F8B" w:rsidP="00FA1F8B">
      <w:pPr>
        <w:ind w:left="720"/>
        <w:rPr>
          <w:rFonts w:ascii="Times New Roman" w:hAnsi="Times New Roman"/>
          <w:i/>
          <w:iCs w:val="0"/>
          <w:sz w:val="22"/>
          <w:szCs w:val="22"/>
        </w:rPr>
      </w:pPr>
      <w:r>
        <w:rPr>
          <w:rFonts w:ascii="Times New Roman" w:hAnsi="Times New Roman"/>
          <w:sz w:val="22"/>
          <w:szCs w:val="22"/>
        </w:rPr>
        <w:t xml:space="preserve">Motion: </w:t>
      </w:r>
      <w:r>
        <w:rPr>
          <w:rFonts w:ascii="Times New Roman" w:hAnsi="Times New Roman"/>
          <w:i/>
          <w:iCs w:val="0"/>
          <w:sz w:val="22"/>
          <w:szCs w:val="22"/>
        </w:rPr>
        <w:t>To set up petty cash funds of $500 for any event or facility co-ordinator who would like one.</w:t>
      </w:r>
    </w:p>
    <w:p w14:paraId="35EE907A" w14:textId="2E432A68" w:rsidR="00FA1F8B" w:rsidRDefault="00FA1F8B" w:rsidP="00FA1F8B">
      <w:pPr>
        <w:ind w:left="720"/>
        <w:rPr>
          <w:rFonts w:ascii="Times New Roman" w:hAnsi="Times New Roman"/>
          <w:sz w:val="22"/>
          <w:szCs w:val="22"/>
        </w:rPr>
      </w:pPr>
      <w:r>
        <w:rPr>
          <w:rFonts w:ascii="Times New Roman" w:hAnsi="Times New Roman"/>
          <w:sz w:val="22"/>
          <w:szCs w:val="22"/>
        </w:rPr>
        <w:t>Moved Gerry C., seconded Debra G. AIF.</w:t>
      </w:r>
    </w:p>
    <w:p w14:paraId="2F9142CF" w14:textId="77777777" w:rsidR="00FA1F8B" w:rsidRPr="00FA1F8B" w:rsidRDefault="00FA1F8B" w:rsidP="00FA1F8B">
      <w:pPr>
        <w:ind w:left="720"/>
        <w:rPr>
          <w:rFonts w:ascii="Times New Roman" w:hAnsi="Times New Roman"/>
          <w:sz w:val="22"/>
          <w:szCs w:val="22"/>
        </w:rPr>
      </w:pPr>
    </w:p>
    <w:p w14:paraId="58143AAD" w14:textId="57CA0835" w:rsidR="00FA1F8B" w:rsidRDefault="00FA1F8B" w:rsidP="00FA1F8B">
      <w:pPr>
        <w:numPr>
          <w:ilvl w:val="0"/>
          <w:numId w:val="68"/>
        </w:numPr>
        <w:rPr>
          <w:rFonts w:ascii="Times New Roman" w:hAnsi="Times New Roman"/>
          <w:sz w:val="22"/>
          <w:szCs w:val="22"/>
        </w:rPr>
      </w:pPr>
      <w:r w:rsidRPr="00A83698">
        <w:rPr>
          <w:rFonts w:ascii="Times New Roman" w:hAnsi="Times New Roman"/>
          <w:b/>
          <w:bCs w:val="0"/>
          <w:sz w:val="22"/>
          <w:szCs w:val="22"/>
        </w:rPr>
        <w:t>Amount available for M&amp;M Committee</w:t>
      </w:r>
      <w:r w:rsidRPr="00A83698">
        <w:rPr>
          <w:rFonts w:ascii="Times New Roman" w:hAnsi="Times New Roman"/>
          <w:sz w:val="22"/>
          <w:szCs w:val="22"/>
        </w:rPr>
        <w:t xml:space="preserve"> </w:t>
      </w:r>
      <w:r w:rsidRPr="00FA1F8B">
        <w:rPr>
          <w:rFonts w:ascii="Times New Roman" w:hAnsi="Times New Roman"/>
          <w:sz w:val="22"/>
          <w:szCs w:val="22"/>
        </w:rPr>
        <w:t>(Gerry C.)</w:t>
      </w:r>
      <w:r w:rsidR="00D67FBF">
        <w:rPr>
          <w:rFonts w:ascii="Times New Roman" w:hAnsi="Times New Roman"/>
          <w:sz w:val="22"/>
          <w:szCs w:val="22"/>
        </w:rPr>
        <w:t xml:space="preserve"> – The M&amp;M Committee spent $2600 last year, with $400 remaining. This year they would like to do more advertising, and given the amount of money in the Admin subaccount, and the fact that all events are financially healthy, it was agreed that the Committee could receive more money this year.</w:t>
      </w:r>
    </w:p>
    <w:p w14:paraId="2163C708" w14:textId="7CA9C2AD" w:rsidR="00D67FBF" w:rsidRDefault="00D67FBF" w:rsidP="00D67FBF">
      <w:pPr>
        <w:ind w:left="720"/>
        <w:rPr>
          <w:rFonts w:ascii="Times New Roman" w:hAnsi="Times New Roman"/>
          <w:i/>
          <w:iCs w:val="0"/>
          <w:sz w:val="22"/>
          <w:szCs w:val="22"/>
        </w:rPr>
      </w:pPr>
      <w:r>
        <w:rPr>
          <w:rFonts w:ascii="Times New Roman" w:hAnsi="Times New Roman"/>
          <w:sz w:val="22"/>
          <w:szCs w:val="22"/>
        </w:rPr>
        <w:t xml:space="preserve">Motion: </w:t>
      </w:r>
      <w:r>
        <w:rPr>
          <w:rFonts w:ascii="Times New Roman" w:hAnsi="Times New Roman"/>
          <w:i/>
          <w:iCs w:val="0"/>
          <w:sz w:val="22"/>
          <w:szCs w:val="22"/>
        </w:rPr>
        <w:t>That the Media &amp; Marketing Committee may spend up to $5000 in 2024.</w:t>
      </w:r>
    </w:p>
    <w:p w14:paraId="3068EC20" w14:textId="04CA6142" w:rsidR="00D67FBF" w:rsidRDefault="00D67FBF" w:rsidP="00D67FBF">
      <w:pPr>
        <w:ind w:left="720"/>
        <w:rPr>
          <w:rFonts w:ascii="Times New Roman" w:hAnsi="Times New Roman"/>
          <w:sz w:val="22"/>
          <w:szCs w:val="22"/>
        </w:rPr>
      </w:pPr>
      <w:r>
        <w:rPr>
          <w:rFonts w:ascii="Times New Roman" w:hAnsi="Times New Roman"/>
          <w:sz w:val="22"/>
          <w:szCs w:val="22"/>
        </w:rPr>
        <w:t>Moved Debra G., seconded Kathy K.-H. AIF.</w:t>
      </w:r>
    </w:p>
    <w:p w14:paraId="5AF218C6" w14:textId="77777777" w:rsidR="00D67FBF" w:rsidRPr="00D67FBF" w:rsidRDefault="00D67FBF" w:rsidP="00D67FBF">
      <w:pPr>
        <w:ind w:left="720"/>
        <w:rPr>
          <w:rFonts w:ascii="Times New Roman" w:hAnsi="Times New Roman"/>
          <w:sz w:val="22"/>
          <w:szCs w:val="22"/>
        </w:rPr>
      </w:pPr>
    </w:p>
    <w:p w14:paraId="1B1BD924" w14:textId="3C66D766" w:rsidR="00FA1F8B" w:rsidRDefault="00FA1F8B" w:rsidP="00FA1F8B">
      <w:pPr>
        <w:numPr>
          <w:ilvl w:val="0"/>
          <w:numId w:val="68"/>
        </w:numPr>
        <w:rPr>
          <w:rFonts w:ascii="Times New Roman" w:hAnsi="Times New Roman"/>
          <w:sz w:val="22"/>
          <w:szCs w:val="22"/>
        </w:rPr>
      </w:pPr>
      <w:r w:rsidRPr="00A83698">
        <w:rPr>
          <w:rFonts w:ascii="Times New Roman" w:hAnsi="Times New Roman"/>
          <w:b/>
          <w:bCs w:val="0"/>
          <w:sz w:val="22"/>
          <w:szCs w:val="22"/>
        </w:rPr>
        <w:t>Events’</w:t>
      </w:r>
      <w:r w:rsidR="00D67FBF">
        <w:rPr>
          <w:rFonts w:ascii="Times New Roman" w:hAnsi="Times New Roman"/>
          <w:b/>
          <w:bCs w:val="0"/>
          <w:sz w:val="22"/>
          <w:szCs w:val="22"/>
        </w:rPr>
        <w:t xml:space="preserve"> and facilities’</w:t>
      </w:r>
      <w:r w:rsidRPr="00A83698">
        <w:rPr>
          <w:rFonts w:ascii="Times New Roman" w:hAnsi="Times New Roman"/>
          <w:b/>
          <w:bCs w:val="0"/>
          <w:sz w:val="22"/>
          <w:szCs w:val="22"/>
        </w:rPr>
        <w:t xml:space="preserve"> contribution to radio ads </w:t>
      </w:r>
      <w:r w:rsidRPr="00FA1F8B">
        <w:rPr>
          <w:rFonts w:ascii="Times New Roman" w:hAnsi="Times New Roman"/>
          <w:sz w:val="22"/>
          <w:szCs w:val="22"/>
        </w:rPr>
        <w:t>(Gerry C.)</w:t>
      </w:r>
      <w:r w:rsidR="00D67FBF">
        <w:rPr>
          <w:rFonts w:ascii="Times New Roman" w:hAnsi="Times New Roman"/>
          <w:sz w:val="22"/>
          <w:szCs w:val="22"/>
        </w:rPr>
        <w:t xml:space="preserve"> – Gerry has asked Sandcastle Weekend, and TICS, if they will contribute towards the approximately $3000 radio ads. We will wait until we hear back from them before asking individual TACT events and facilities to contribute. TCSS would not contribute, as they don’t need to advertise their facility.</w:t>
      </w:r>
    </w:p>
    <w:p w14:paraId="61C564B1" w14:textId="77777777" w:rsidR="00D67FBF" w:rsidRPr="00FA1F8B" w:rsidRDefault="00D67FBF" w:rsidP="00D67FBF">
      <w:pPr>
        <w:ind w:left="720"/>
        <w:rPr>
          <w:rFonts w:ascii="Times New Roman" w:hAnsi="Times New Roman"/>
          <w:sz w:val="22"/>
          <w:szCs w:val="22"/>
        </w:rPr>
      </w:pPr>
    </w:p>
    <w:p w14:paraId="1665E8D6" w14:textId="76A66F64" w:rsidR="00FA1F8B" w:rsidRPr="00D67FBF" w:rsidRDefault="00FA1F8B" w:rsidP="00FA1F8B">
      <w:pPr>
        <w:numPr>
          <w:ilvl w:val="0"/>
          <w:numId w:val="68"/>
        </w:numPr>
        <w:rPr>
          <w:rFonts w:ascii="Times New Roman" w:hAnsi="Times New Roman"/>
          <w:b/>
          <w:bCs w:val="0"/>
          <w:sz w:val="22"/>
          <w:szCs w:val="22"/>
        </w:rPr>
      </w:pPr>
      <w:r w:rsidRPr="00A83698">
        <w:rPr>
          <w:rFonts w:ascii="Times New Roman" w:hAnsi="Times New Roman"/>
          <w:b/>
          <w:bCs w:val="0"/>
          <w:sz w:val="22"/>
          <w:szCs w:val="22"/>
        </w:rPr>
        <w:t xml:space="preserve">New member for M&amp;M Committee </w:t>
      </w:r>
      <w:r w:rsidRPr="00FA1F8B">
        <w:rPr>
          <w:rFonts w:ascii="Times New Roman" w:hAnsi="Times New Roman"/>
          <w:sz w:val="22"/>
          <w:szCs w:val="22"/>
        </w:rPr>
        <w:t>(Gerry C.)</w:t>
      </w:r>
      <w:r w:rsidR="00D67FBF">
        <w:rPr>
          <w:rFonts w:ascii="Times New Roman" w:hAnsi="Times New Roman"/>
          <w:sz w:val="22"/>
          <w:szCs w:val="22"/>
        </w:rPr>
        <w:t xml:space="preserve"> – Gerry will ask Juanita Walton if she would be interested in joining the Committee. If she declines, we may put out a call on Facebook for someone with digital and marketing experience.</w:t>
      </w:r>
    </w:p>
    <w:p w14:paraId="71B0900D" w14:textId="77777777" w:rsidR="00D67FBF" w:rsidRPr="00A83698" w:rsidRDefault="00D67FBF" w:rsidP="00D67FBF">
      <w:pPr>
        <w:rPr>
          <w:rFonts w:ascii="Times New Roman" w:hAnsi="Times New Roman"/>
          <w:b/>
          <w:bCs w:val="0"/>
          <w:sz w:val="22"/>
          <w:szCs w:val="22"/>
        </w:rPr>
      </w:pPr>
    </w:p>
    <w:p w14:paraId="5EA21A67" w14:textId="5F99866C" w:rsidR="00FA1F8B" w:rsidRPr="00D67FBF" w:rsidRDefault="00FA1F8B" w:rsidP="00FA1F8B">
      <w:pPr>
        <w:numPr>
          <w:ilvl w:val="0"/>
          <w:numId w:val="68"/>
        </w:numPr>
        <w:rPr>
          <w:rFonts w:ascii="Times New Roman" w:hAnsi="Times New Roman"/>
          <w:b/>
          <w:bCs w:val="0"/>
          <w:sz w:val="22"/>
          <w:szCs w:val="22"/>
        </w:rPr>
      </w:pPr>
      <w:r w:rsidRPr="00A83698">
        <w:rPr>
          <w:rFonts w:ascii="Times New Roman" w:hAnsi="Times New Roman"/>
          <w:b/>
          <w:bCs w:val="0"/>
          <w:sz w:val="22"/>
          <w:szCs w:val="22"/>
        </w:rPr>
        <w:t xml:space="preserve">New form for event &amp; facility budgets </w:t>
      </w:r>
      <w:r w:rsidRPr="00FA1F8B">
        <w:rPr>
          <w:rFonts w:ascii="Times New Roman" w:hAnsi="Times New Roman"/>
          <w:sz w:val="22"/>
          <w:szCs w:val="22"/>
        </w:rPr>
        <w:t>(Gerry C.)</w:t>
      </w:r>
      <w:r w:rsidR="00D67FBF">
        <w:rPr>
          <w:rFonts w:ascii="Times New Roman" w:hAnsi="Times New Roman"/>
          <w:sz w:val="22"/>
          <w:szCs w:val="22"/>
        </w:rPr>
        <w:t xml:space="preserve"> – This form was emailed out prior to the meeting. No additional suggestions were received, so it can be used “as is” for the event/facility budgets (which are due at the end of January).</w:t>
      </w:r>
    </w:p>
    <w:p w14:paraId="271F11EB" w14:textId="77777777" w:rsidR="00D67FBF" w:rsidRPr="00A83698" w:rsidRDefault="00D67FBF" w:rsidP="00D67FBF">
      <w:pPr>
        <w:rPr>
          <w:rFonts w:ascii="Times New Roman" w:hAnsi="Times New Roman"/>
          <w:b/>
          <w:bCs w:val="0"/>
          <w:sz w:val="22"/>
          <w:szCs w:val="22"/>
        </w:rPr>
      </w:pPr>
    </w:p>
    <w:p w14:paraId="0BDBD842" w14:textId="4E42A806" w:rsidR="00FA1F8B" w:rsidRPr="00D33E72" w:rsidRDefault="00FA1F8B" w:rsidP="00FA1F8B">
      <w:pPr>
        <w:numPr>
          <w:ilvl w:val="0"/>
          <w:numId w:val="68"/>
        </w:numPr>
        <w:rPr>
          <w:rFonts w:ascii="Times New Roman" w:hAnsi="Times New Roman"/>
          <w:b/>
          <w:bCs w:val="0"/>
          <w:sz w:val="22"/>
          <w:szCs w:val="22"/>
        </w:rPr>
      </w:pPr>
      <w:r w:rsidRPr="00A83698">
        <w:rPr>
          <w:rFonts w:ascii="Times New Roman" w:hAnsi="Times New Roman"/>
          <w:b/>
          <w:bCs w:val="0"/>
          <w:sz w:val="22"/>
          <w:szCs w:val="22"/>
        </w:rPr>
        <w:t xml:space="preserve">Future location for all meetings / December meeting? </w:t>
      </w:r>
      <w:r w:rsidRPr="00FA1F8B">
        <w:rPr>
          <w:rFonts w:ascii="Times New Roman" w:hAnsi="Times New Roman"/>
          <w:sz w:val="22"/>
          <w:szCs w:val="22"/>
        </w:rPr>
        <w:t>(Gerry C.)</w:t>
      </w:r>
      <w:r w:rsidR="00D67FBF">
        <w:rPr>
          <w:rFonts w:ascii="Times New Roman" w:hAnsi="Times New Roman"/>
          <w:sz w:val="22"/>
          <w:szCs w:val="22"/>
        </w:rPr>
        <w:t xml:space="preserve"> – As we were unable to get Wifi at the First Credit Union meeting room, we will meet each time at the Legion.</w:t>
      </w:r>
      <w:r w:rsidR="00D33E72">
        <w:rPr>
          <w:rFonts w:ascii="Times New Roman" w:hAnsi="Times New Roman"/>
          <w:sz w:val="22"/>
          <w:szCs w:val="22"/>
        </w:rPr>
        <w:t xml:space="preserve"> There will be no December meeting.</w:t>
      </w:r>
    </w:p>
    <w:p w14:paraId="7999BD1B" w14:textId="5C7D3F91" w:rsidR="00D33E72" w:rsidRPr="00D33E72" w:rsidRDefault="00D33E72" w:rsidP="00D33E72">
      <w:pPr>
        <w:ind w:left="720"/>
        <w:rPr>
          <w:rFonts w:ascii="Times New Roman" w:hAnsi="Times New Roman"/>
          <w:sz w:val="22"/>
          <w:szCs w:val="22"/>
        </w:rPr>
      </w:pPr>
      <w:r>
        <w:rPr>
          <w:rFonts w:ascii="Times New Roman" w:hAnsi="Times New Roman"/>
          <w:b/>
          <w:bCs w:val="0"/>
          <w:sz w:val="22"/>
          <w:szCs w:val="22"/>
        </w:rPr>
        <w:t>Action:</w:t>
      </w:r>
      <w:r>
        <w:rPr>
          <w:rFonts w:ascii="Times New Roman" w:hAnsi="Times New Roman"/>
          <w:sz w:val="22"/>
          <w:szCs w:val="22"/>
        </w:rPr>
        <w:t xml:space="preserve"> As the Monday night time is not working out for several people, and people’s schedules may change in the new year, Debra will send out a Doodle poll in December to determine a new meeting time.</w:t>
      </w:r>
    </w:p>
    <w:p w14:paraId="24B07A44" w14:textId="77777777" w:rsidR="008E28C1" w:rsidRDefault="008E28C1" w:rsidP="008E28C1">
      <w:pPr>
        <w:rPr>
          <w:rFonts w:ascii="Times New Roman" w:hAnsi="Times New Roman"/>
          <w:sz w:val="24"/>
        </w:rPr>
      </w:pPr>
    </w:p>
    <w:p w14:paraId="68B8DC0F" w14:textId="52C5479F" w:rsidR="008E28C1" w:rsidRDefault="008E28C1" w:rsidP="008E28C1">
      <w:pPr>
        <w:rPr>
          <w:rFonts w:ascii="Times New Roman" w:hAnsi="Times New Roman"/>
          <w:sz w:val="24"/>
        </w:rPr>
      </w:pPr>
      <w:r>
        <w:rPr>
          <w:rFonts w:ascii="Times New Roman" w:hAnsi="Times New Roman"/>
          <w:b/>
          <w:bCs w:val="0"/>
          <w:sz w:val="24"/>
        </w:rPr>
        <w:t xml:space="preserve">Meeting adjourned: </w:t>
      </w:r>
      <w:r>
        <w:rPr>
          <w:rFonts w:ascii="Times New Roman" w:hAnsi="Times New Roman"/>
          <w:sz w:val="24"/>
        </w:rPr>
        <w:t xml:space="preserve"> 8:</w:t>
      </w:r>
      <w:r w:rsidR="00FA1F8B">
        <w:rPr>
          <w:rFonts w:ascii="Times New Roman" w:hAnsi="Times New Roman"/>
          <w:sz w:val="24"/>
        </w:rPr>
        <w:t>0</w:t>
      </w:r>
      <w:r>
        <w:rPr>
          <w:rFonts w:ascii="Times New Roman" w:hAnsi="Times New Roman"/>
          <w:sz w:val="24"/>
        </w:rPr>
        <w:t>0 pm</w:t>
      </w:r>
    </w:p>
    <w:p w14:paraId="2E0B3463" w14:textId="77777777" w:rsidR="008E28C1" w:rsidRDefault="008E28C1" w:rsidP="008E28C1">
      <w:pPr>
        <w:rPr>
          <w:rFonts w:ascii="Times New Roman" w:hAnsi="Times New Roman"/>
          <w:sz w:val="24"/>
        </w:rPr>
      </w:pPr>
    </w:p>
    <w:p w14:paraId="44258865" w14:textId="2B7394E8" w:rsidR="008E28C1" w:rsidRPr="00FA1F8B" w:rsidRDefault="008E28C1" w:rsidP="00FA1F8B">
      <w:pPr>
        <w:tabs>
          <w:tab w:val="left" w:pos="9820"/>
        </w:tabs>
        <w:rPr>
          <w:rFonts w:ascii="Times New Roman" w:hAnsi="Times New Roman"/>
          <w:sz w:val="24"/>
        </w:rPr>
      </w:pPr>
      <w:r>
        <w:rPr>
          <w:rFonts w:ascii="Times New Roman" w:hAnsi="Times New Roman"/>
          <w:b/>
          <w:bCs w:val="0"/>
          <w:sz w:val="24"/>
        </w:rPr>
        <w:t xml:space="preserve">Next Board Meeting: </w:t>
      </w:r>
      <w:r w:rsidR="00FA1F8B">
        <w:rPr>
          <w:rFonts w:ascii="Times New Roman" w:hAnsi="Times New Roman"/>
          <w:b/>
          <w:bCs w:val="0"/>
          <w:sz w:val="24"/>
        </w:rPr>
        <w:t xml:space="preserve">January </w:t>
      </w:r>
      <w:r w:rsidR="00FA1F8B">
        <w:rPr>
          <w:rFonts w:ascii="Times New Roman" w:hAnsi="Times New Roman"/>
          <w:sz w:val="24"/>
        </w:rPr>
        <w:t>(Date and time TBA – Doodle poll will be sent out in Dec to determine the best time for winter/spring meetings)</w:t>
      </w:r>
    </w:p>
    <w:sectPr w:rsidR="008E28C1" w:rsidRPr="00FA1F8B" w:rsidSect="00B559F2">
      <w:footerReference w:type="default" r:id="rId8"/>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6072C" w14:textId="77777777" w:rsidR="00DE7661" w:rsidRDefault="00DE7661" w:rsidP="00481701">
      <w:r>
        <w:separator/>
      </w:r>
    </w:p>
  </w:endnote>
  <w:endnote w:type="continuationSeparator" w:id="0">
    <w:p w14:paraId="443A26BE" w14:textId="77777777" w:rsidR="00DE7661" w:rsidRDefault="00DE7661" w:rsidP="0048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692C" w14:textId="77777777" w:rsidR="00481701" w:rsidRDefault="00481701">
    <w:pPr>
      <w:pStyle w:val="Footer"/>
      <w:jc w:val="right"/>
    </w:pPr>
    <w:r>
      <w:fldChar w:fldCharType="begin"/>
    </w:r>
    <w:r>
      <w:instrText xml:space="preserve"> PAGE   \* MERGEFORMAT </w:instrText>
    </w:r>
    <w:r>
      <w:fldChar w:fldCharType="separate"/>
    </w:r>
    <w:r w:rsidR="006F1B80">
      <w:rPr>
        <w:noProof/>
      </w:rPr>
      <w:t>3</w:t>
    </w:r>
    <w:r>
      <w:rPr>
        <w:noProof/>
      </w:rPr>
      <w:fldChar w:fldCharType="end"/>
    </w:r>
  </w:p>
  <w:p w14:paraId="5BE693FA" w14:textId="77777777" w:rsidR="00481701" w:rsidRDefault="00481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D0CBE" w14:textId="77777777" w:rsidR="00DE7661" w:rsidRDefault="00DE7661" w:rsidP="00481701">
      <w:r>
        <w:separator/>
      </w:r>
    </w:p>
  </w:footnote>
  <w:footnote w:type="continuationSeparator" w:id="0">
    <w:p w14:paraId="34CB2A19" w14:textId="77777777" w:rsidR="00DE7661" w:rsidRDefault="00DE7661" w:rsidP="00481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F9"/>
    <w:multiLevelType w:val="hybridMultilevel"/>
    <w:tmpl w:val="1EFE3B38"/>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1612408"/>
    <w:multiLevelType w:val="hybridMultilevel"/>
    <w:tmpl w:val="DD4EA584"/>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4EC0BB2"/>
    <w:multiLevelType w:val="hybridMultilevel"/>
    <w:tmpl w:val="9DF417D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141A4C"/>
    <w:multiLevelType w:val="hybridMultilevel"/>
    <w:tmpl w:val="6AA4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2140E"/>
    <w:multiLevelType w:val="hybridMultilevel"/>
    <w:tmpl w:val="3416959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616356"/>
    <w:multiLevelType w:val="hybridMultilevel"/>
    <w:tmpl w:val="27681CB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9C1B80"/>
    <w:multiLevelType w:val="hybridMultilevel"/>
    <w:tmpl w:val="5D22573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F43372B"/>
    <w:multiLevelType w:val="hybridMultilevel"/>
    <w:tmpl w:val="364A2DB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F93301B"/>
    <w:multiLevelType w:val="hybridMultilevel"/>
    <w:tmpl w:val="66622D0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0C21270"/>
    <w:multiLevelType w:val="hybridMultilevel"/>
    <w:tmpl w:val="17B4A7A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32073C7"/>
    <w:multiLevelType w:val="hybridMultilevel"/>
    <w:tmpl w:val="F90621B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3F14895"/>
    <w:multiLevelType w:val="hybridMultilevel"/>
    <w:tmpl w:val="5B183914"/>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14AF3616"/>
    <w:multiLevelType w:val="hybridMultilevel"/>
    <w:tmpl w:val="7526BF0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7F2BE7"/>
    <w:multiLevelType w:val="hybridMultilevel"/>
    <w:tmpl w:val="01D4A41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99A4FD8"/>
    <w:multiLevelType w:val="hybridMultilevel"/>
    <w:tmpl w:val="CC8C8B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BE133BC"/>
    <w:multiLevelType w:val="hybridMultilevel"/>
    <w:tmpl w:val="D1624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35F2F67"/>
    <w:multiLevelType w:val="hybridMultilevel"/>
    <w:tmpl w:val="701AEFE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89E6ACE"/>
    <w:multiLevelType w:val="hybridMultilevel"/>
    <w:tmpl w:val="7E9A4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9FB2AF6"/>
    <w:multiLevelType w:val="hybridMultilevel"/>
    <w:tmpl w:val="BD2A6AA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BC97C57"/>
    <w:multiLevelType w:val="hybridMultilevel"/>
    <w:tmpl w:val="B18CC4A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C85157E"/>
    <w:multiLevelType w:val="hybridMultilevel"/>
    <w:tmpl w:val="4C34D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DBA6862"/>
    <w:multiLevelType w:val="hybridMultilevel"/>
    <w:tmpl w:val="71A07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F213EDB"/>
    <w:multiLevelType w:val="hybridMultilevel"/>
    <w:tmpl w:val="2AD8F6C0"/>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2F337A6D"/>
    <w:multiLevelType w:val="hybridMultilevel"/>
    <w:tmpl w:val="04C0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A343C4"/>
    <w:multiLevelType w:val="hybridMultilevel"/>
    <w:tmpl w:val="DB968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4A00FB1"/>
    <w:multiLevelType w:val="hybridMultilevel"/>
    <w:tmpl w:val="542ED82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50F48D9"/>
    <w:multiLevelType w:val="hybridMultilevel"/>
    <w:tmpl w:val="EA880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5B76146"/>
    <w:multiLevelType w:val="hybridMultilevel"/>
    <w:tmpl w:val="EDA69B7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5BC35DA"/>
    <w:multiLevelType w:val="hybridMultilevel"/>
    <w:tmpl w:val="58CC259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66C0CBD"/>
    <w:multiLevelType w:val="hybridMultilevel"/>
    <w:tmpl w:val="C81A1EC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7126E95"/>
    <w:multiLevelType w:val="hybridMultilevel"/>
    <w:tmpl w:val="273A5E5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86D662E"/>
    <w:multiLevelType w:val="hybridMultilevel"/>
    <w:tmpl w:val="8098D89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106534C"/>
    <w:multiLevelType w:val="hybridMultilevel"/>
    <w:tmpl w:val="C9123B5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1854A56"/>
    <w:multiLevelType w:val="hybridMultilevel"/>
    <w:tmpl w:val="2AA8F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33A5152"/>
    <w:multiLevelType w:val="hybridMultilevel"/>
    <w:tmpl w:val="F8EC267A"/>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44FC2DC4"/>
    <w:multiLevelType w:val="hybridMultilevel"/>
    <w:tmpl w:val="C21427D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6C70422"/>
    <w:multiLevelType w:val="hybridMultilevel"/>
    <w:tmpl w:val="73FCF51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46F264FE"/>
    <w:multiLevelType w:val="hybridMultilevel"/>
    <w:tmpl w:val="6FD83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7401A44"/>
    <w:multiLevelType w:val="hybridMultilevel"/>
    <w:tmpl w:val="9DF4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1F4E85"/>
    <w:multiLevelType w:val="hybridMultilevel"/>
    <w:tmpl w:val="04F2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0672E0"/>
    <w:multiLevelType w:val="hybridMultilevel"/>
    <w:tmpl w:val="90DE3AA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1" w15:restartNumberingAfterBreak="0">
    <w:nsid w:val="4D9E65E2"/>
    <w:multiLevelType w:val="hybridMultilevel"/>
    <w:tmpl w:val="B2F4ED6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4DA02C72"/>
    <w:multiLevelType w:val="hybridMultilevel"/>
    <w:tmpl w:val="AD88B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05F0453"/>
    <w:multiLevelType w:val="hybridMultilevel"/>
    <w:tmpl w:val="47AA9E4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510863F4"/>
    <w:multiLevelType w:val="hybridMultilevel"/>
    <w:tmpl w:val="C2EE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EA31F6"/>
    <w:multiLevelType w:val="hybridMultilevel"/>
    <w:tmpl w:val="C28044F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8E05DB0"/>
    <w:multiLevelType w:val="hybridMultilevel"/>
    <w:tmpl w:val="F07C6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59D04154"/>
    <w:multiLevelType w:val="hybridMultilevel"/>
    <w:tmpl w:val="E70404A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8" w15:restartNumberingAfterBreak="0">
    <w:nsid w:val="5A761F6B"/>
    <w:multiLevelType w:val="hybridMultilevel"/>
    <w:tmpl w:val="FF168C6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5D653E76"/>
    <w:multiLevelType w:val="hybridMultilevel"/>
    <w:tmpl w:val="DCEAA7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5D6B1181"/>
    <w:multiLevelType w:val="hybridMultilevel"/>
    <w:tmpl w:val="580E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E2E56E0"/>
    <w:multiLevelType w:val="hybridMultilevel"/>
    <w:tmpl w:val="0F3A6C3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5E443126"/>
    <w:multiLevelType w:val="hybridMultilevel"/>
    <w:tmpl w:val="7BF037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3" w15:restartNumberingAfterBreak="0">
    <w:nsid w:val="5F810FAC"/>
    <w:multiLevelType w:val="hybridMultilevel"/>
    <w:tmpl w:val="E11449A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60655832"/>
    <w:multiLevelType w:val="hybridMultilevel"/>
    <w:tmpl w:val="63E84F0C"/>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633A7E60"/>
    <w:multiLevelType w:val="hybridMultilevel"/>
    <w:tmpl w:val="D71E196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65460AED"/>
    <w:multiLevelType w:val="hybridMultilevel"/>
    <w:tmpl w:val="92C2B5B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656064CC"/>
    <w:multiLevelType w:val="hybridMultilevel"/>
    <w:tmpl w:val="5A2CBE3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8" w15:restartNumberingAfterBreak="0">
    <w:nsid w:val="676F59D8"/>
    <w:multiLevelType w:val="hybridMultilevel"/>
    <w:tmpl w:val="11B2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993451"/>
    <w:multiLevelType w:val="hybridMultilevel"/>
    <w:tmpl w:val="7BDE596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0" w15:restartNumberingAfterBreak="0">
    <w:nsid w:val="6AF626CA"/>
    <w:multiLevelType w:val="hybridMultilevel"/>
    <w:tmpl w:val="AB489D4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6C10666A"/>
    <w:multiLevelType w:val="hybridMultilevel"/>
    <w:tmpl w:val="6D8ADDA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70774E37"/>
    <w:multiLevelType w:val="hybridMultilevel"/>
    <w:tmpl w:val="A1ACF55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762B11B8"/>
    <w:multiLevelType w:val="hybridMultilevel"/>
    <w:tmpl w:val="852A06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4" w15:restartNumberingAfterBreak="0">
    <w:nsid w:val="76D946C2"/>
    <w:multiLevelType w:val="hybridMultilevel"/>
    <w:tmpl w:val="6D84FE3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78D1B9A"/>
    <w:multiLevelType w:val="hybridMultilevel"/>
    <w:tmpl w:val="4112DFF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C6804D6"/>
    <w:multiLevelType w:val="hybridMultilevel"/>
    <w:tmpl w:val="5F5E15F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7F510FD6"/>
    <w:multiLevelType w:val="hybridMultilevel"/>
    <w:tmpl w:val="80E6866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16434701">
    <w:abstractNumId w:val="44"/>
  </w:num>
  <w:num w:numId="2" w16cid:durableId="689186247">
    <w:abstractNumId w:val="23"/>
  </w:num>
  <w:num w:numId="3" w16cid:durableId="1996949526">
    <w:abstractNumId w:val="3"/>
  </w:num>
  <w:num w:numId="4" w16cid:durableId="1397968064">
    <w:abstractNumId w:val="38"/>
  </w:num>
  <w:num w:numId="5" w16cid:durableId="736320379">
    <w:abstractNumId w:val="58"/>
  </w:num>
  <w:num w:numId="6" w16cid:durableId="1323697952">
    <w:abstractNumId w:val="50"/>
  </w:num>
  <w:num w:numId="7" w16cid:durableId="138504143">
    <w:abstractNumId w:val="39"/>
  </w:num>
  <w:num w:numId="8" w16cid:durableId="1056667209">
    <w:abstractNumId w:val="52"/>
  </w:num>
  <w:num w:numId="9" w16cid:durableId="418521717">
    <w:abstractNumId w:val="63"/>
  </w:num>
  <w:num w:numId="10" w16cid:durableId="264580385">
    <w:abstractNumId w:val="1"/>
  </w:num>
  <w:num w:numId="11" w16cid:durableId="2048991624">
    <w:abstractNumId w:val="45"/>
  </w:num>
  <w:num w:numId="12" w16cid:durableId="503126660">
    <w:abstractNumId w:val="11"/>
  </w:num>
  <w:num w:numId="13" w16cid:durableId="1612588450">
    <w:abstractNumId w:val="9"/>
  </w:num>
  <w:num w:numId="14" w16cid:durableId="1835342206">
    <w:abstractNumId w:val="22"/>
  </w:num>
  <w:num w:numId="15" w16cid:durableId="1045175988">
    <w:abstractNumId w:val="62"/>
  </w:num>
  <w:num w:numId="16" w16cid:durableId="540283527">
    <w:abstractNumId w:val="28"/>
  </w:num>
  <w:num w:numId="17" w16cid:durableId="1998150148">
    <w:abstractNumId w:val="67"/>
  </w:num>
  <w:num w:numId="18" w16cid:durableId="619456701">
    <w:abstractNumId w:val="57"/>
  </w:num>
  <w:num w:numId="19" w16cid:durableId="262423087">
    <w:abstractNumId w:val="54"/>
  </w:num>
  <w:num w:numId="20" w16cid:durableId="1015963420">
    <w:abstractNumId w:val="40"/>
  </w:num>
  <w:num w:numId="21" w16cid:durableId="2078244318">
    <w:abstractNumId w:val="47"/>
  </w:num>
  <w:num w:numId="22" w16cid:durableId="2066291145">
    <w:abstractNumId w:val="4"/>
  </w:num>
  <w:num w:numId="23" w16cid:durableId="1505558967">
    <w:abstractNumId w:val="25"/>
  </w:num>
  <w:num w:numId="24" w16cid:durableId="1741292918">
    <w:abstractNumId w:val="59"/>
  </w:num>
  <w:num w:numId="25" w16cid:durableId="626666778">
    <w:abstractNumId w:val="34"/>
  </w:num>
  <w:num w:numId="26" w16cid:durableId="2124838207">
    <w:abstractNumId w:val="2"/>
  </w:num>
  <w:num w:numId="27" w16cid:durableId="996811333">
    <w:abstractNumId w:val="26"/>
  </w:num>
  <w:num w:numId="28" w16cid:durableId="1794598250">
    <w:abstractNumId w:val="21"/>
  </w:num>
  <w:num w:numId="29" w16cid:durableId="1402095595">
    <w:abstractNumId w:val="42"/>
  </w:num>
  <w:num w:numId="30" w16cid:durableId="1394698563">
    <w:abstractNumId w:val="46"/>
  </w:num>
  <w:num w:numId="31" w16cid:durableId="71440229">
    <w:abstractNumId w:val="49"/>
  </w:num>
  <w:num w:numId="32" w16cid:durableId="950547616">
    <w:abstractNumId w:val="20"/>
  </w:num>
  <w:num w:numId="33" w16cid:durableId="404761488">
    <w:abstractNumId w:val="19"/>
  </w:num>
  <w:num w:numId="34" w16cid:durableId="2101172954">
    <w:abstractNumId w:val="8"/>
  </w:num>
  <w:num w:numId="35" w16cid:durableId="764810817">
    <w:abstractNumId w:val="37"/>
  </w:num>
  <w:num w:numId="36" w16cid:durableId="2007441714">
    <w:abstractNumId w:val="13"/>
  </w:num>
  <w:num w:numId="37" w16cid:durableId="856382196">
    <w:abstractNumId w:val="33"/>
  </w:num>
  <w:num w:numId="38" w16cid:durableId="14355653">
    <w:abstractNumId w:val="55"/>
  </w:num>
  <w:num w:numId="39" w16cid:durableId="268901827">
    <w:abstractNumId w:val="17"/>
  </w:num>
  <w:num w:numId="40" w16cid:durableId="35086682">
    <w:abstractNumId w:val="64"/>
  </w:num>
  <w:num w:numId="41" w16cid:durableId="2132625850">
    <w:abstractNumId w:val="15"/>
  </w:num>
  <w:num w:numId="42" w16cid:durableId="1244799968">
    <w:abstractNumId w:val="65"/>
  </w:num>
  <w:num w:numId="43" w16cid:durableId="384765719">
    <w:abstractNumId w:val="12"/>
  </w:num>
  <w:num w:numId="44" w16cid:durableId="25566812">
    <w:abstractNumId w:val="53"/>
  </w:num>
  <w:num w:numId="45" w16cid:durableId="1303149187">
    <w:abstractNumId w:val="29"/>
  </w:num>
  <w:num w:numId="46" w16cid:durableId="79260193">
    <w:abstractNumId w:val="32"/>
  </w:num>
  <w:num w:numId="47" w16cid:durableId="596596938">
    <w:abstractNumId w:val="10"/>
  </w:num>
  <w:num w:numId="48" w16cid:durableId="1613827154">
    <w:abstractNumId w:val="35"/>
  </w:num>
  <w:num w:numId="49" w16cid:durableId="662243769">
    <w:abstractNumId w:val="31"/>
  </w:num>
  <w:num w:numId="50" w16cid:durableId="381829847">
    <w:abstractNumId w:val="60"/>
  </w:num>
  <w:num w:numId="51" w16cid:durableId="1657682301">
    <w:abstractNumId w:val="16"/>
  </w:num>
  <w:num w:numId="52" w16cid:durableId="1828934945">
    <w:abstractNumId w:val="6"/>
  </w:num>
  <w:num w:numId="53" w16cid:durableId="1468624294">
    <w:abstractNumId w:val="41"/>
  </w:num>
  <w:num w:numId="54" w16cid:durableId="1612006267">
    <w:abstractNumId w:val="0"/>
  </w:num>
  <w:num w:numId="55" w16cid:durableId="635768461">
    <w:abstractNumId w:val="48"/>
  </w:num>
  <w:num w:numId="56" w16cid:durableId="1958363726">
    <w:abstractNumId w:val="51"/>
  </w:num>
  <w:num w:numId="57" w16cid:durableId="979765428">
    <w:abstractNumId w:val="7"/>
  </w:num>
  <w:num w:numId="58" w16cid:durableId="1301375377">
    <w:abstractNumId w:val="27"/>
  </w:num>
  <w:num w:numId="59" w16cid:durableId="487937471">
    <w:abstractNumId w:val="36"/>
  </w:num>
  <w:num w:numId="60" w16cid:durableId="1071807340">
    <w:abstractNumId w:val="30"/>
  </w:num>
  <w:num w:numId="61" w16cid:durableId="1049037403">
    <w:abstractNumId w:val="66"/>
  </w:num>
  <w:num w:numId="62" w16cid:durableId="959456133">
    <w:abstractNumId w:val="56"/>
  </w:num>
  <w:num w:numId="63" w16cid:durableId="1602714726">
    <w:abstractNumId w:val="24"/>
  </w:num>
  <w:num w:numId="64" w16cid:durableId="1533035845">
    <w:abstractNumId w:val="18"/>
  </w:num>
  <w:num w:numId="65" w16cid:durableId="970209853">
    <w:abstractNumId w:val="61"/>
  </w:num>
  <w:num w:numId="66" w16cid:durableId="1231496582">
    <w:abstractNumId w:val="43"/>
  </w:num>
  <w:num w:numId="67" w16cid:durableId="708721778">
    <w:abstractNumId w:val="14"/>
  </w:num>
  <w:num w:numId="68" w16cid:durableId="6803533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47A"/>
    <w:rsid w:val="00053C3B"/>
    <w:rsid w:val="00091D3E"/>
    <w:rsid w:val="0009434A"/>
    <w:rsid w:val="000A6945"/>
    <w:rsid w:val="000D3626"/>
    <w:rsid w:val="000D55F4"/>
    <w:rsid w:val="000E5E2A"/>
    <w:rsid w:val="000F058C"/>
    <w:rsid w:val="000F282B"/>
    <w:rsid w:val="000F3876"/>
    <w:rsid w:val="000F44E8"/>
    <w:rsid w:val="0011771F"/>
    <w:rsid w:val="00137C23"/>
    <w:rsid w:val="001542C7"/>
    <w:rsid w:val="001563A0"/>
    <w:rsid w:val="00175D28"/>
    <w:rsid w:val="00176017"/>
    <w:rsid w:val="001917CA"/>
    <w:rsid w:val="00194210"/>
    <w:rsid w:val="001B7A81"/>
    <w:rsid w:val="001B7EA0"/>
    <w:rsid w:val="001C047A"/>
    <w:rsid w:val="001C1E7B"/>
    <w:rsid w:val="00200506"/>
    <w:rsid w:val="002469BE"/>
    <w:rsid w:val="00251F4C"/>
    <w:rsid w:val="002701F9"/>
    <w:rsid w:val="00287719"/>
    <w:rsid w:val="002914A1"/>
    <w:rsid w:val="00291946"/>
    <w:rsid w:val="002A1E7E"/>
    <w:rsid w:val="002A4FC1"/>
    <w:rsid w:val="002B5132"/>
    <w:rsid w:val="002B6C28"/>
    <w:rsid w:val="002D0EA7"/>
    <w:rsid w:val="002E5EF2"/>
    <w:rsid w:val="003058BE"/>
    <w:rsid w:val="0031328C"/>
    <w:rsid w:val="00313BB4"/>
    <w:rsid w:val="0032620F"/>
    <w:rsid w:val="00343FBE"/>
    <w:rsid w:val="00350E12"/>
    <w:rsid w:val="00352F03"/>
    <w:rsid w:val="00362217"/>
    <w:rsid w:val="003D0F51"/>
    <w:rsid w:val="003D69D5"/>
    <w:rsid w:val="003D7719"/>
    <w:rsid w:val="003F2B24"/>
    <w:rsid w:val="003F4921"/>
    <w:rsid w:val="00431CFB"/>
    <w:rsid w:val="004422B9"/>
    <w:rsid w:val="00453747"/>
    <w:rsid w:val="004617D1"/>
    <w:rsid w:val="00474274"/>
    <w:rsid w:val="00481701"/>
    <w:rsid w:val="00481C31"/>
    <w:rsid w:val="00487BC3"/>
    <w:rsid w:val="004B7D4F"/>
    <w:rsid w:val="004E0254"/>
    <w:rsid w:val="004E4D0F"/>
    <w:rsid w:val="0052127B"/>
    <w:rsid w:val="00535380"/>
    <w:rsid w:val="00564A6C"/>
    <w:rsid w:val="00586BE0"/>
    <w:rsid w:val="00597883"/>
    <w:rsid w:val="005A35EF"/>
    <w:rsid w:val="005B512D"/>
    <w:rsid w:val="005F18D5"/>
    <w:rsid w:val="00604809"/>
    <w:rsid w:val="00607509"/>
    <w:rsid w:val="0061405B"/>
    <w:rsid w:val="00635876"/>
    <w:rsid w:val="00663F6A"/>
    <w:rsid w:val="00666C8A"/>
    <w:rsid w:val="00670C65"/>
    <w:rsid w:val="00673751"/>
    <w:rsid w:val="006F1B80"/>
    <w:rsid w:val="006F27C2"/>
    <w:rsid w:val="00744CCD"/>
    <w:rsid w:val="00760AD7"/>
    <w:rsid w:val="007641E3"/>
    <w:rsid w:val="007D273D"/>
    <w:rsid w:val="007D306E"/>
    <w:rsid w:val="007D64C8"/>
    <w:rsid w:val="007E161A"/>
    <w:rsid w:val="007F0146"/>
    <w:rsid w:val="0080263B"/>
    <w:rsid w:val="00841934"/>
    <w:rsid w:val="008720FB"/>
    <w:rsid w:val="0089360F"/>
    <w:rsid w:val="008A663E"/>
    <w:rsid w:val="008B3138"/>
    <w:rsid w:val="008C4C9C"/>
    <w:rsid w:val="008E28C1"/>
    <w:rsid w:val="008E7F61"/>
    <w:rsid w:val="008F1029"/>
    <w:rsid w:val="00907A1D"/>
    <w:rsid w:val="00915051"/>
    <w:rsid w:val="00924E28"/>
    <w:rsid w:val="00931E91"/>
    <w:rsid w:val="009332E1"/>
    <w:rsid w:val="009627B2"/>
    <w:rsid w:val="00967E53"/>
    <w:rsid w:val="00974D39"/>
    <w:rsid w:val="00981B18"/>
    <w:rsid w:val="009B0C5C"/>
    <w:rsid w:val="009B6B1E"/>
    <w:rsid w:val="009C1294"/>
    <w:rsid w:val="009C2897"/>
    <w:rsid w:val="009C4669"/>
    <w:rsid w:val="009F50B8"/>
    <w:rsid w:val="00A10785"/>
    <w:rsid w:val="00A112B6"/>
    <w:rsid w:val="00A14F3D"/>
    <w:rsid w:val="00A27001"/>
    <w:rsid w:val="00A40600"/>
    <w:rsid w:val="00A5321F"/>
    <w:rsid w:val="00A54A8F"/>
    <w:rsid w:val="00A707FC"/>
    <w:rsid w:val="00A72052"/>
    <w:rsid w:val="00A75E2F"/>
    <w:rsid w:val="00AA7234"/>
    <w:rsid w:val="00AB0079"/>
    <w:rsid w:val="00AB49B3"/>
    <w:rsid w:val="00AC101A"/>
    <w:rsid w:val="00AC64C7"/>
    <w:rsid w:val="00AE49F7"/>
    <w:rsid w:val="00AF3F02"/>
    <w:rsid w:val="00B13A95"/>
    <w:rsid w:val="00B54274"/>
    <w:rsid w:val="00B559F2"/>
    <w:rsid w:val="00B81FDE"/>
    <w:rsid w:val="00B9512B"/>
    <w:rsid w:val="00BA643D"/>
    <w:rsid w:val="00BB7F40"/>
    <w:rsid w:val="00BD1CD6"/>
    <w:rsid w:val="00BD532D"/>
    <w:rsid w:val="00BE5BD5"/>
    <w:rsid w:val="00BF38D6"/>
    <w:rsid w:val="00C02FFB"/>
    <w:rsid w:val="00C0793D"/>
    <w:rsid w:val="00C33D43"/>
    <w:rsid w:val="00C52286"/>
    <w:rsid w:val="00C547A3"/>
    <w:rsid w:val="00C54CE5"/>
    <w:rsid w:val="00C55DF0"/>
    <w:rsid w:val="00C67693"/>
    <w:rsid w:val="00C77665"/>
    <w:rsid w:val="00C90197"/>
    <w:rsid w:val="00CE5C3A"/>
    <w:rsid w:val="00D11D71"/>
    <w:rsid w:val="00D13E6B"/>
    <w:rsid w:val="00D33E72"/>
    <w:rsid w:val="00D57537"/>
    <w:rsid w:val="00D57958"/>
    <w:rsid w:val="00D67FBF"/>
    <w:rsid w:val="00D82727"/>
    <w:rsid w:val="00D83EEC"/>
    <w:rsid w:val="00D91A0A"/>
    <w:rsid w:val="00DA30A8"/>
    <w:rsid w:val="00DC0FDE"/>
    <w:rsid w:val="00DC377C"/>
    <w:rsid w:val="00DD669F"/>
    <w:rsid w:val="00DE207E"/>
    <w:rsid w:val="00DE7661"/>
    <w:rsid w:val="00E00A48"/>
    <w:rsid w:val="00E048DB"/>
    <w:rsid w:val="00E05CBF"/>
    <w:rsid w:val="00E1386E"/>
    <w:rsid w:val="00E14CC1"/>
    <w:rsid w:val="00E270E0"/>
    <w:rsid w:val="00E32E31"/>
    <w:rsid w:val="00E376DA"/>
    <w:rsid w:val="00E41D77"/>
    <w:rsid w:val="00E7068C"/>
    <w:rsid w:val="00E92C1C"/>
    <w:rsid w:val="00EA1FBB"/>
    <w:rsid w:val="00EA390E"/>
    <w:rsid w:val="00EB7DE7"/>
    <w:rsid w:val="00EC068B"/>
    <w:rsid w:val="00EC3288"/>
    <w:rsid w:val="00EF2F71"/>
    <w:rsid w:val="00F10AFB"/>
    <w:rsid w:val="00F34E15"/>
    <w:rsid w:val="00F359C0"/>
    <w:rsid w:val="00F71E67"/>
    <w:rsid w:val="00FA1BBB"/>
    <w:rsid w:val="00FA1F8B"/>
    <w:rsid w:val="00FA279C"/>
    <w:rsid w:val="00FA3A75"/>
    <w:rsid w:val="00FA7451"/>
    <w:rsid w:val="00FB0427"/>
    <w:rsid w:val="00FC63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5DAF0"/>
  <w15:chartTrackingRefBased/>
  <w15:docId w15:val="{41A0380A-AF1A-4191-92A1-1395932F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bCs/>
      <w:iCs/>
      <w:sz w:val="28"/>
      <w:szCs w:val="24"/>
      <w:lang w:eastAsia="en-US"/>
    </w:rPr>
  </w:style>
  <w:style w:type="paragraph" w:styleId="Heading1">
    <w:name w:val="heading 1"/>
    <w:basedOn w:val="Normal"/>
    <w:next w:val="Normal"/>
    <w:qFormat/>
    <w:pPr>
      <w:keepNext/>
      <w:outlineLvl w:val="0"/>
    </w:pPr>
    <w:rPr>
      <w:rFonts w:ascii="Times New Roman" w:hAnsi="Times New Roman"/>
      <w:sz w:val="36"/>
    </w:rPr>
  </w:style>
  <w:style w:type="paragraph" w:styleId="Heading2">
    <w:name w:val="heading 2"/>
    <w:basedOn w:val="Normal"/>
    <w:next w:val="Normal"/>
    <w:qFormat/>
    <w:pPr>
      <w:keepNext/>
      <w:jc w:val="center"/>
      <w:outlineLvl w:val="1"/>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1701"/>
    <w:pPr>
      <w:tabs>
        <w:tab w:val="center" w:pos="4680"/>
        <w:tab w:val="right" w:pos="9360"/>
      </w:tabs>
    </w:pPr>
  </w:style>
  <w:style w:type="character" w:customStyle="1" w:styleId="HeaderChar">
    <w:name w:val="Header Char"/>
    <w:link w:val="Header"/>
    <w:rsid w:val="00481701"/>
    <w:rPr>
      <w:rFonts w:ascii="Verdana" w:hAnsi="Verdana"/>
      <w:bCs/>
      <w:iCs/>
      <w:sz w:val="28"/>
      <w:szCs w:val="24"/>
      <w:lang w:val="en-CA"/>
    </w:rPr>
  </w:style>
  <w:style w:type="paragraph" w:styleId="Footer">
    <w:name w:val="footer"/>
    <w:basedOn w:val="Normal"/>
    <w:link w:val="FooterChar"/>
    <w:uiPriority w:val="99"/>
    <w:rsid w:val="00481701"/>
    <w:pPr>
      <w:tabs>
        <w:tab w:val="center" w:pos="4680"/>
        <w:tab w:val="right" w:pos="9360"/>
      </w:tabs>
    </w:pPr>
  </w:style>
  <w:style w:type="character" w:customStyle="1" w:styleId="FooterChar">
    <w:name w:val="Footer Char"/>
    <w:link w:val="Footer"/>
    <w:uiPriority w:val="99"/>
    <w:rsid w:val="00481701"/>
    <w:rPr>
      <w:rFonts w:ascii="Verdana" w:hAnsi="Verdana"/>
      <w:bCs/>
      <w:iCs/>
      <w:sz w:val="28"/>
      <w:szCs w:val="24"/>
      <w:lang w:val="en-CA"/>
    </w:rPr>
  </w:style>
  <w:style w:type="paragraph" w:styleId="ListParagraph">
    <w:name w:val="List Paragraph"/>
    <w:basedOn w:val="Normal"/>
    <w:uiPriority w:val="34"/>
    <w:qFormat/>
    <w:rsid w:val="00E376D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69713">
      <w:bodyDiv w:val="1"/>
      <w:marLeft w:val="0"/>
      <w:marRight w:val="0"/>
      <w:marTop w:val="0"/>
      <w:marBottom w:val="0"/>
      <w:divBdr>
        <w:top w:val="none" w:sz="0" w:space="0" w:color="auto"/>
        <w:left w:val="none" w:sz="0" w:space="0" w:color="auto"/>
        <w:bottom w:val="none" w:sz="0" w:space="0" w:color="auto"/>
        <w:right w:val="none" w:sz="0" w:space="0" w:color="auto"/>
      </w:divBdr>
    </w:div>
    <w:div w:id="204728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Bob's Bed &amp; Breakfast</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dc:creator>
  <cp:keywords/>
  <cp:lastModifiedBy>Ronald Smith</cp:lastModifiedBy>
  <cp:revision>4</cp:revision>
  <dcterms:created xsi:type="dcterms:W3CDTF">2023-11-22T23:20:00Z</dcterms:created>
  <dcterms:modified xsi:type="dcterms:W3CDTF">2023-11-23T02:14:00Z</dcterms:modified>
</cp:coreProperties>
</file>