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848" w14:textId="174689F6" w:rsidR="00B559F2" w:rsidRPr="009B0C5C" w:rsidRDefault="003F4921" w:rsidP="001C047A">
      <w:pPr>
        <w:rPr>
          <w:b/>
          <w:bCs w:val="0"/>
          <w:sz w:val="20"/>
          <w:szCs w:val="20"/>
        </w:rPr>
      </w:pPr>
      <w:r w:rsidRPr="009B0C5C">
        <w:rPr>
          <w:b/>
          <w:bCs w:val="0"/>
          <w:noProof/>
        </w:rPr>
        <w:drawing>
          <wp:inline distT="0" distB="0" distL="0" distR="0" wp14:anchorId="481D843A" wp14:editId="2ECE0AA2">
            <wp:extent cx="1587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9B0C5C">
        <w:rPr>
          <w:b/>
          <w:bCs w:val="0"/>
          <w:noProof/>
          <w:sz w:val="20"/>
          <w:szCs w:val="20"/>
          <w:lang w:val="en-US"/>
        </w:rPr>
        <mc:AlternateContent>
          <mc:Choice Requires="wps">
            <w:drawing>
              <wp:anchor distT="0" distB="0" distL="114300" distR="114300" simplePos="0" relativeHeight="251657728" behindDoc="0" locked="0" layoutInCell="1" allowOverlap="1" wp14:anchorId="2F669038" wp14:editId="4F01E8A3">
                <wp:simplePos x="0" y="0"/>
                <wp:positionH relativeFrom="column">
                  <wp:posOffset>1933575</wp:posOffset>
                </wp:positionH>
                <wp:positionV relativeFrom="paragraph">
                  <wp:posOffset>114300</wp:posOffset>
                </wp:positionV>
                <wp:extent cx="471487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81E03" w14:textId="77777777" w:rsidR="00C33D43" w:rsidRPr="00C77665" w:rsidRDefault="00C33D43">
                            <w:pPr>
                              <w:jc w:val="center"/>
                              <w:rPr>
                                <w:rFonts w:ascii="Cambria" w:hAnsi="Cambria"/>
                                <w:iCs w:val="0"/>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69038" id="_x0000_t202" coordsize="21600,21600" o:spt="202" path="m,l,21600r21600,l21600,xe">
                <v:stroke joinstyle="miter"/>
                <v:path gradientshapeok="t" o:connecttype="rect"/>
              </v:shapetype>
              <v:shape id="Text Box 2" o:spid="_x0000_s1026" type="#_x0000_t202" style="position:absolute;margin-left:152.25pt;margin-top:9pt;width:371.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" filled="f" stroked="f">
                <v:textbox>
                  <w:txbxContent>
                    <w:p w14:paraId="7E181E03" w14:textId="77777777" w:rsidR="00C33D43" w:rsidRPr="00C77665" w:rsidRDefault="00C33D43">
                      <w:pPr>
                        <w:jc w:val="center"/>
                        <w:rPr>
                          <w:rFonts w:ascii="Cambria" w:hAnsi="Cambria"/>
                          <w:iCs w:val="0"/>
                          <w:sz w:val="36"/>
                        </w:rPr>
                      </w:pPr>
                    </w:p>
                  </w:txbxContent>
                </v:textbox>
              </v:shape>
            </w:pict>
          </mc:Fallback>
        </mc:AlternateContent>
      </w:r>
    </w:p>
    <w:p w14:paraId="5ED27FEE" w14:textId="77777777" w:rsidR="007641E3" w:rsidRPr="009B0C5C" w:rsidRDefault="00AC101A" w:rsidP="002B6C28">
      <w:pPr>
        <w:jc w:val="center"/>
        <w:rPr>
          <w:rFonts w:ascii="Times New Roman" w:hAnsi="Times New Roman"/>
          <w:b/>
          <w:bCs w:val="0"/>
          <w:sz w:val="24"/>
        </w:rPr>
      </w:pPr>
      <w:r w:rsidRPr="009B0C5C">
        <w:rPr>
          <w:rFonts w:ascii="Times New Roman" w:hAnsi="Times New Roman"/>
          <w:b/>
          <w:bCs w:val="0"/>
          <w:sz w:val="24"/>
        </w:rPr>
        <w:t>TACT BOARD MEETING</w:t>
      </w:r>
    </w:p>
    <w:p w14:paraId="4C82BC21" w14:textId="4CF2C72F" w:rsidR="00924E28" w:rsidRPr="009B0C5C" w:rsidRDefault="00E270E0" w:rsidP="002B6C28">
      <w:pPr>
        <w:jc w:val="center"/>
        <w:rPr>
          <w:rFonts w:ascii="Times New Roman" w:hAnsi="Times New Roman"/>
          <w:b/>
          <w:bCs w:val="0"/>
          <w:sz w:val="24"/>
        </w:rPr>
      </w:pPr>
      <w:r w:rsidRPr="009B0C5C">
        <w:rPr>
          <w:rFonts w:ascii="Times New Roman" w:hAnsi="Times New Roman"/>
          <w:b/>
          <w:bCs w:val="0"/>
          <w:sz w:val="24"/>
        </w:rPr>
        <w:t xml:space="preserve">Monday, </w:t>
      </w:r>
      <w:r w:rsidR="0061405B">
        <w:rPr>
          <w:rFonts w:ascii="Times New Roman" w:hAnsi="Times New Roman"/>
          <w:b/>
          <w:bCs w:val="0"/>
          <w:sz w:val="24"/>
        </w:rPr>
        <w:t>September 1</w:t>
      </w:r>
      <w:r w:rsidR="00A54A8F">
        <w:rPr>
          <w:rFonts w:ascii="Times New Roman" w:hAnsi="Times New Roman"/>
          <w:b/>
          <w:bCs w:val="0"/>
          <w:sz w:val="24"/>
        </w:rPr>
        <w:t>8</w:t>
      </w:r>
      <w:r w:rsidR="00564A6C">
        <w:rPr>
          <w:rFonts w:ascii="Times New Roman" w:hAnsi="Times New Roman"/>
          <w:b/>
          <w:bCs w:val="0"/>
          <w:sz w:val="24"/>
        </w:rPr>
        <w:t>th</w:t>
      </w:r>
    </w:p>
    <w:p w14:paraId="4E7822B1" w14:textId="41FD8C49" w:rsidR="00FB0427" w:rsidRPr="009B0C5C" w:rsidRDefault="0061405B" w:rsidP="002B6C28">
      <w:pPr>
        <w:jc w:val="center"/>
        <w:rPr>
          <w:rFonts w:ascii="Times New Roman" w:hAnsi="Times New Roman"/>
          <w:b/>
          <w:bCs w:val="0"/>
          <w:sz w:val="24"/>
        </w:rPr>
      </w:pPr>
      <w:r>
        <w:rPr>
          <w:rFonts w:ascii="Times New Roman" w:hAnsi="Times New Roman"/>
          <w:b/>
          <w:bCs w:val="0"/>
          <w:sz w:val="24"/>
        </w:rPr>
        <w:t>Texada Legion</w:t>
      </w:r>
    </w:p>
    <w:p w14:paraId="71D7BEEF" w14:textId="6C97A6B5" w:rsidR="00EF2F71" w:rsidRPr="009B0C5C" w:rsidRDefault="005A35EF" w:rsidP="001C047A">
      <w:pPr>
        <w:rPr>
          <w:rFonts w:ascii="Times New Roman" w:hAnsi="Times New Roman"/>
          <w:b/>
          <w:bCs w:val="0"/>
          <w:sz w:val="24"/>
        </w:rPr>
      </w:pPr>
      <w:r w:rsidRPr="009B0C5C">
        <w:rPr>
          <w:rFonts w:ascii="Times New Roman" w:hAnsi="Times New Roman"/>
          <w:b/>
          <w:bCs w:val="0"/>
          <w:sz w:val="24"/>
        </w:rPr>
        <w:t>M</w:t>
      </w:r>
      <w:r w:rsidR="009C4669" w:rsidRPr="009B0C5C">
        <w:rPr>
          <w:rFonts w:ascii="Times New Roman" w:hAnsi="Times New Roman"/>
          <w:b/>
          <w:bCs w:val="0"/>
          <w:sz w:val="24"/>
        </w:rPr>
        <w:t xml:space="preserve">eeting </w:t>
      </w:r>
      <w:r w:rsidRPr="009B0C5C">
        <w:rPr>
          <w:rFonts w:ascii="Times New Roman" w:hAnsi="Times New Roman"/>
          <w:b/>
          <w:bCs w:val="0"/>
          <w:sz w:val="24"/>
        </w:rPr>
        <w:t xml:space="preserve">called </w:t>
      </w:r>
      <w:r w:rsidR="009C4669" w:rsidRPr="009B0C5C">
        <w:rPr>
          <w:rFonts w:ascii="Times New Roman" w:hAnsi="Times New Roman"/>
          <w:b/>
          <w:bCs w:val="0"/>
          <w:sz w:val="24"/>
        </w:rPr>
        <w:t>to order</w:t>
      </w:r>
      <w:r w:rsidRPr="009B0C5C">
        <w:rPr>
          <w:rFonts w:ascii="Times New Roman" w:hAnsi="Times New Roman"/>
          <w:b/>
          <w:bCs w:val="0"/>
          <w:sz w:val="24"/>
        </w:rPr>
        <w:t>:</w:t>
      </w:r>
      <w:r w:rsidR="00C90197" w:rsidRPr="009B0C5C">
        <w:rPr>
          <w:rFonts w:ascii="Times New Roman" w:hAnsi="Times New Roman"/>
          <w:b/>
          <w:bCs w:val="0"/>
          <w:sz w:val="24"/>
        </w:rPr>
        <w:t xml:space="preserve"> 6:</w:t>
      </w:r>
      <w:r w:rsidR="00AC64C7">
        <w:rPr>
          <w:rFonts w:ascii="Times New Roman" w:hAnsi="Times New Roman"/>
          <w:b/>
          <w:bCs w:val="0"/>
          <w:sz w:val="24"/>
        </w:rPr>
        <w:t>4</w:t>
      </w:r>
      <w:r w:rsidR="0061405B">
        <w:rPr>
          <w:rFonts w:ascii="Times New Roman" w:hAnsi="Times New Roman"/>
          <w:b/>
          <w:bCs w:val="0"/>
          <w:sz w:val="24"/>
        </w:rPr>
        <w:t>2</w:t>
      </w:r>
      <w:r w:rsidR="00C90197" w:rsidRPr="009B0C5C">
        <w:rPr>
          <w:rFonts w:ascii="Times New Roman" w:hAnsi="Times New Roman"/>
          <w:b/>
          <w:bCs w:val="0"/>
          <w:sz w:val="24"/>
        </w:rPr>
        <w:t xml:space="preserve"> pm</w:t>
      </w:r>
    </w:p>
    <w:p w14:paraId="30434551" w14:textId="77777777" w:rsidR="00C90197" w:rsidRPr="009B0C5C" w:rsidRDefault="00C90197" w:rsidP="001C047A">
      <w:pPr>
        <w:rPr>
          <w:rFonts w:ascii="Times New Roman" w:hAnsi="Times New Roman"/>
          <w:b/>
          <w:bCs w:val="0"/>
          <w:sz w:val="24"/>
        </w:rPr>
      </w:pPr>
    </w:p>
    <w:p w14:paraId="7CC4C078" w14:textId="3BDC29D6" w:rsidR="005A35EF" w:rsidRPr="00AC64C7" w:rsidRDefault="005A35EF" w:rsidP="005A35EF">
      <w:pPr>
        <w:rPr>
          <w:rFonts w:ascii="Times New Roman" w:hAnsi="Times New Roman"/>
          <w:sz w:val="24"/>
        </w:rPr>
      </w:pPr>
      <w:r w:rsidRPr="009B0C5C">
        <w:rPr>
          <w:rFonts w:ascii="Times New Roman" w:hAnsi="Times New Roman"/>
          <w:b/>
          <w:bCs w:val="0"/>
          <w:sz w:val="24"/>
        </w:rPr>
        <w:t>Present:</w:t>
      </w:r>
      <w:r w:rsidRPr="009B0C5C">
        <w:rPr>
          <w:rFonts w:ascii="Times New Roman" w:hAnsi="Times New Roman"/>
          <w:b/>
          <w:bCs w:val="0"/>
          <w:sz w:val="24"/>
        </w:rPr>
        <w:tab/>
      </w:r>
      <w:r w:rsidRPr="009B0C5C">
        <w:rPr>
          <w:rFonts w:ascii="Times New Roman" w:hAnsi="Times New Roman"/>
          <w:b/>
          <w:bCs w:val="0"/>
          <w:sz w:val="24"/>
        </w:rPr>
        <w:tab/>
      </w:r>
      <w:r w:rsidRPr="00AC64C7">
        <w:rPr>
          <w:rFonts w:ascii="Times New Roman" w:hAnsi="Times New Roman"/>
          <w:sz w:val="24"/>
        </w:rPr>
        <w:t>Gerry Childress, Jayleen Stonehouse</w:t>
      </w:r>
      <w:r w:rsidR="00AC64C7" w:rsidRPr="00AC64C7">
        <w:rPr>
          <w:rFonts w:ascii="Times New Roman" w:hAnsi="Times New Roman"/>
          <w:sz w:val="24"/>
        </w:rPr>
        <w:t>,</w:t>
      </w:r>
      <w:r w:rsidRPr="00AC64C7">
        <w:rPr>
          <w:rFonts w:ascii="Times New Roman" w:hAnsi="Times New Roman"/>
          <w:sz w:val="24"/>
        </w:rPr>
        <w:t xml:space="preserve"> Debra Gill,</w:t>
      </w:r>
    </w:p>
    <w:p w14:paraId="068ACC3C" w14:textId="415B1499" w:rsidR="00EB7DE7" w:rsidRDefault="00AC64C7" w:rsidP="00EB7DE7">
      <w:pPr>
        <w:ind w:left="2160"/>
        <w:rPr>
          <w:rFonts w:ascii="Times New Roman" w:hAnsi="Times New Roman"/>
          <w:sz w:val="24"/>
        </w:rPr>
      </w:pPr>
      <w:r w:rsidRPr="00AC64C7">
        <w:rPr>
          <w:rFonts w:ascii="Times New Roman" w:hAnsi="Times New Roman"/>
          <w:sz w:val="24"/>
        </w:rPr>
        <w:t xml:space="preserve"> </w:t>
      </w:r>
      <w:r w:rsidR="00C90197" w:rsidRPr="00AC64C7">
        <w:rPr>
          <w:rFonts w:ascii="Times New Roman" w:hAnsi="Times New Roman"/>
          <w:sz w:val="24"/>
        </w:rPr>
        <w:t>Kathy Kirk-Hanson</w:t>
      </w:r>
      <w:r w:rsidR="0061405B">
        <w:rPr>
          <w:rFonts w:ascii="Times New Roman" w:hAnsi="Times New Roman"/>
          <w:sz w:val="24"/>
        </w:rPr>
        <w:t>, Marianne Segers (7:30 pm)</w:t>
      </w:r>
    </w:p>
    <w:p w14:paraId="2D6F4064" w14:textId="77777777" w:rsidR="00EB7DE7" w:rsidRDefault="00EB7DE7" w:rsidP="00EB7DE7">
      <w:pPr>
        <w:rPr>
          <w:rFonts w:ascii="Times New Roman" w:hAnsi="Times New Roman"/>
          <w:b/>
          <w:bCs w:val="0"/>
          <w:sz w:val="24"/>
        </w:rPr>
      </w:pPr>
    </w:p>
    <w:p w14:paraId="09FCA7E8" w14:textId="666256BF" w:rsidR="00EB7DE7" w:rsidRPr="00EB7DE7" w:rsidRDefault="00EB7DE7" w:rsidP="00EB7DE7">
      <w:pPr>
        <w:rPr>
          <w:rFonts w:ascii="Times New Roman" w:hAnsi="Times New Roman"/>
          <w:sz w:val="24"/>
        </w:rPr>
      </w:pPr>
      <w:r>
        <w:rPr>
          <w:rFonts w:ascii="Times New Roman" w:hAnsi="Times New Roman"/>
          <w:b/>
          <w:bCs w:val="0"/>
          <w:sz w:val="24"/>
        </w:rPr>
        <w:t>Regrets:</w:t>
      </w:r>
      <w:r>
        <w:rPr>
          <w:rFonts w:ascii="Times New Roman" w:hAnsi="Times New Roman"/>
          <w:sz w:val="24"/>
        </w:rPr>
        <w:tab/>
      </w:r>
      <w:r>
        <w:rPr>
          <w:rFonts w:ascii="Times New Roman" w:hAnsi="Times New Roman"/>
          <w:sz w:val="24"/>
        </w:rPr>
        <w:tab/>
        <w:t>Janice W., Rebecca H.</w:t>
      </w:r>
    </w:p>
    <w:p w14:paraId="75EEEB5B" w14:textId="77777777" w:rsidR="00EB7DE7" w:rsidRPr="00AC64C7" w:rsidRDefault="00EB7DE7" w:rsidP="00EB7DE7">
      <w:pPr>
        <w:rPr>
          <w:rFonts w:ascii="Times New Roman" w:hAnsi="Times New Roman"/>
          <w:sz w:val="24"/>
        </w:rPr>
      </w:pPr>
    </w:p>
    <w:p w14:paraId="02EE9E06" w14:textId="2ED9BCD6" w:rsidR="00C90197" w:rsidRPr="00AC64C7" w:rsidRDefault="00C90197" w:rsidP="005A35EF">
      <w:pPr>
        <w:rPr>
          <w:rFonts w:ascii="Times New Roman" w:hAnsi="Times New Roman"/>
          <w:sz w:val="24"/>
        </w:rPr>
      </w:pPr>
      <w:r w:rsidRPr="009B0C5C">
        <w:rPr>
          <w:rFonts w:ascii="Times New Roman" w:hAnsi="Times New Roman"/>
          <w:b/>
          <w:bCs w:val="0"/>
          <w:sz w:val="24"/>
        </w:rPr>
        <w:t>Guests:</w:t>
      </w:r>
      <w:r w:rsidRPr="009B0C5C">
        <w:rPr>
          <w:rFonts w:ascii="Times New Roman" w:hAnsi="Times New Roman"/>
          <w:b/>
          <w:bCs w:val="0"/>
          <w:sz w:val="24"/>
        </w:rPr>
        <w:tab/>
      </w:r>
      <w:r w:rsidRPr="009B0C5C">
        <w:rPr>
          <w:rFonts w:ascii="Times New Roman" w:hAnsi="Times New Roman"/>
          <w:b/>
          <w:bCs w:val="0"/>
          <w:sz w:val="24"/>
        </w:rPr>
        <w:tab/>
      </w:r>
      <w:r w:rsidR="00AC64C7">
        <w:rPr>
          <w:rFonts w:ascii="Times New Roman" w:hAnsi="Times New Roman"/>
          <w:sz w:val="24"/>
        </w:rPr>
        <w:t>Ingrid Rompa</w:t>
      </w:r>
    </w:p>
    <w:p w14:paraId="65AD7CA4" w14:textId="77777777" w:rsidR="005A35EF" w:rsidRPr="009B0C5C" w:rsidRDefault="005A35EF" w:rsidP="005A35EF">
      <w:pPr>
        <w:rPr>
          <w:rFonts w:ascii="Times New Roman" w:hAnsi="Times New Roman"/>
          <w:b/>
          <w:bCs w:val="0"/>
          <w:sz w:val="24"/>
        </w:rPr>
      </w:pPr>
    </w:p>
    <w:p w14:paraId="4B937E96" w14:textId="2256781D" w:rsidR="00AC101A" w:rsidRDefault="005A35EF" w:rsidP="005A35EF">
      <w:pPr>
        <w:rPr>
          <w:rFonts w:ascii="Times New Roman" w:hAnsi="Times New Roman"/>
          <w:sz w:val="24"/>
        </w:rPr>
      </w:pPr>
      <w:r w:rsidRPr="009B0C5C">
        <w:rPr>
          <w:rFonts w:ascii="Times New Roman" w:hAnsi="Times New Roman"/>
          <w:b/>
          <w:bCs w:val="0"/>
          <w:sz w:val="24"/>
        </w:rPr>
        <w:t>Changes to</w:t>
      </w:r>
      <w:r w:rsidR="00AC101A" w:rsidRPr="009B0C5C">
        <w:rPr>
          <w:rFonts w:ascii="Times New Roman" w:hAnsi="Times New Roman"/>
          <w:b/>
          <w:bCs w:val="0"/>
          <w:sz w:val="24"/>
        </w:rPr>
        <w:t xml:space="preserve"> the Agenda</w:t>
      </w:r>
      <w:r w:rsidRPr="009B0C5C">
        <w:rPr>
          <w:rFonts w:ascii="Times New Roman" w:hAnsi="Times New Roman"/>
          <w:b/>
          <w:bCs w:val="0"/>
          <w:sz w:val="24"/>
        </w:rPr>
        <w:t>:</w:t>
      </w:r>
      <w:r w:rsidR="002D0EA7" w:rsidRPr="009B0C5C">
        <w:rPr>
          <w:rFonts w:ascii="Times New Roman" w:hAnsi="Times New Roman"/>
          <w:b/>
          <w:bCs w:val="0"/>
          <w:sz w:val="24"/>
        </w:rPr>
        <w:t xml:space="preserve"> </w:t>
      </w:r>
      <w:r w:rsidR="00AC64C7">
        <w:rPr>
          <w:rFonts w:ascii="Times New Roman" w:hAnsi="Times New Roman"/>
          <w:b/>
          <w:bCs w:val="0"/>
          <w:sz w:val="24"/>
        </w:rPr>
        <w:tab/>
      </w:r>
      <w:r w:rsidR="00AC64C7">
        <w:rPr>
          <w:rFonts w:ascii="Times New Roman" w:hAnsi="Times New Roman"/>
          <w:sz w:val="24"/>
        </w:rPr>
        <w:t xml:space="preserve">Add </w:t>
      </w:r>
      <w:r w:rsidR="0061405B">
        <w:rPr>
          <w:rFonts w:ascii="Times New Roman" w:hAnsi="Times New Roman"/>
          <w:sz w:val="24"/>
        </w:rPr>
        <w:t>Chairs &amp; TV in Container</w:t>
      </w:r>
      <w:r w:rsidR="00AC64C7">
        <w:rPr>
          <w:rFonts w:ascii="Times New Roman" w:hAnsi="Times New Roman"/>
          <w:sz w:val="24"/>
        </w:rPr>
        <w:t xml:space="preserve"> to New Business</w:t>
      </w:r>
      <w:r w:rsidR="0061405B">
        <w:rPr>
          <w:rFonts w:ascii="Times New Roman" w:hAnsi="Times New Roman"/>
          <w:sz w:val="24"/>
        </w:rPr>
        <w:t>.</w:t>
      </w:r>
    </w:p>
    <w:p w14:paraId="590D4522" w14:textId="7276A051" w:rsidR="00AC64C7" w:rsidRPr="009B0C5C" w:rsidRDefault="00AC64C7" w:rsidP="005A35EF">
      <w:pPr>
        <w:rPr>
          <w:rFonts w:ascii="Times New Roman" w:hAnsi="Times New Roman"/>
          <w:b/>
          <w:bCs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61405B">
        <w:rPr>
          <w:rFonts w:ascii="Times New Roman" w:hAnsi="Times New Roman"/>
          <w:sz w:val="24"/>
        </w:rPr>
        <w:t>Delete Additional Money for Hiking Brochure from New Business</w:t>
      </w:r>
      <w:r>
        <w:rPr>
          <w:rFonts w:ascii="Times New Roman" w:hAnsi="Times New Roman"/>
          <w:sz w:val="24"/>
        </w:rPr>
        <w:t>.</w:t>
      </w:r>
    </w:p>
    <w:p w14:paraId="746C269E" w14:textId="7B6FB4C8" w:rsidR="009627B2" w:rsidRPr="009B0C5C" w:rsidRDefault="005A35EF" w:rsidP="001C047A">
      <w:pPr>
        <w:rPr>
          <w:rFonts w:ascii="Times New Roman" w:hAnsi="Times New Roman"/>
          <w:b/>
          <w:bCs w:val="0"/>
          <w:sz w:val="24"/>
        </w:rPr>
      </w:pPr>
      <w:r w:rsidRPr="009B0C5C">
        <w:rPr>
          <w:rFonts w:ascii="Times New Roman" w:hAnsi="Times New Roman"/>
          <w:b/>
          <w:bCs w:val="0"/>
          <w:sz w:val="24"/>
        </w:rPr>
        <w:t xml:space="preserve">Motion to adopt the </w:t>
      </w:r>
      <w:proofErr w:type="gramStart"/>
      <w:r w:rsidRPr="009B0C5C">
        <w:rPr>
          <w:rFonts w:ascii="Times New Roman" w:hAnsi="Times New Roman"/>
          <w:b/>
          <w:bCs w:val="0"/>
          <w:sz w:val="24"/>
        </w:rPr>
        <w:t>Agenda</w:t>
      </w:r>
      <w:proofErr w:type="gramEnd"/>
      <w:r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C90197" w:rsidRPr="00E1386E">
        <w:rPr>
          <w:rFonts w:ascii="Times New Roman" w:hAnsi="Times New Roman"/>
          <w:sz w:val="24"/>
        </w:rPr>
        <w:t>Kath</w:t>
      </w:r>
      <w:r w:rsidR="00AC64C7">
        <w:rPr>
          <w:rFonts w:ascii="Times New Roman" w:hAnsi="Times New Roman"/>
          <w:sz w:val="24"/>
        </w:rPr>
        <w:t>y Kirk-Hanson</w:t>
      </w:r>
      <w:r w:rsidR="0061405B">
        <w:rPr>
          <w:rFonts w:ascii="Times New Roman" w:hAnsi="Times New Roman"/>
          <w:sz w:val="24"/>
        </w:rPr>
        <w:t xml:space="preserve"> / Seconded Jayleen S</w:t>
      </w:r>
      <w:r w:rsidR="00AC64C7">
        <w:rPr>
          <w:rFonts w:ascii="Times New Roman" w:hAnsi="Times New Roman"/>
          <w:sz w:val="24"/>
        </w:rPr>
        <w:t>.</w:t>
      </w:r>
      <w:r w:rsidR="002D0EA7" w:rsidRPr="00E1386E">
        <w:rPr>
          <w:rFonts w:ascii="Times New Roman" w:hAnsi="Times New Roman"/>
          <w:sz w:val="24"/>
        </w:rPr>
        <w:t xml:space="preserve"> AIF.</w:t>
      </w:r>
    </w:p>
    <w:p w14:paraId="74126B57" w14:textId="1EF0EA33" w:rsidR="00AC101A" w:rsidRPr="00E1386E" w:rsidRDefault="00AC101A" w:rsidP="002D0EA7">
      <w:pPr>
        <w:rPr>
          <w:rFonts w:ascii="Times New Roman" w:hAnsi="Times New Roman"/>
          <w:sz w:val="24"/>
        </w:rPr>
      </w:pPr>
      <w:r w:rsidRPr="009B0C5C">
        <w:rPr>
          <w:rFonts w:ascii="Times New Roman" w:hAnsi="Times New Roman"/>
          <w:b/>
          <w:bCs w:val="0"/>
          <w:sz w:val="24"/>
        </w:rPr>
        <w:t>Waive the Reading of the Minutes o</w:t>
      </w:r>
      <w:r w:rsidR="00744CCD">
        <w:rPr>
          <w:rFonts w:ascii="Times New Roman" w:hAnsi="Times New Roman"/>
          <w:b/>
          <w:bCs w:val="0"/>
          <w:sz w:val="24"/>
        </w:rPr>
        <w:t xml:space="preserve">f </w:t>
      </w:r>
      <w:r w:rsidR="0061405B">
        <w:rPr>
          <w:rFonts w:ascii="Times New Roman" w:hAnsi="Times New Roman"/>
          <w:b/>
          <w:bCs w:val="0"/>
          <w:sz w:val="24"/>
        </w:rPr>
        <w:t>May 29th</w:t>
      </w:r>
      <w:r w:rsidR="002914A1" w:rsidRPr="009B0C5C">
        <w:rPr>
          <w:rFonts w:ascii="Times New Roman" w:hAnsi="Times New Roman"/>
          <w:b/>
          <w:bCs w:val="0"/>
          <w:sz w:val="24"/>
        </w:rPr>
        <w:t xml:space="preserve">, </w:t>
      </w:r>
      <w:proofErr w:type="gramStart"/>
      <w:r w:rsidR="002914A1" w:rsidRPr="009B0C5C">
        <w:rPr>
          <w:rFonts w:ascii="Times New Roman" w:hAnsi="Times New Roman"/>
          <w:b/>
          <w:bCs w:val="0"/>
          <w:sz w:val="24"/>
        </w:rPr>
        <w:t>2023</w:t>
      </w:r>
      <w:proofErr w:type="gramEnd"/>
      <w:r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61405B">
        <w:rPr>
          <w:rFonts w:ascii="Times New Roman" w:hAnsi="Times New Roman"/>
          <w:sz w:val="24"/>
        </w:rPr>
        <w:t>Debra G</w:t>
      </w:r>
      <w:r w:rsidR="00744CCD">
        <w:rPr>
          <w:rFonts w:ascii="Times New Roman" w:hAnsi="Times New Roman"/>
          <w:sz w:val="24"/>
        </w:rPr>
        <w:t>.</w:t>
      </w:r>
      <w:r w:rsidR="002D0EA7" w:rsidRPr="00E1386E">
        <w:rPr>
          <w:rFonts w:ascii="Times New Roman" w:hAnsi="Times New Roman"/>
          <w:sz w:val="24"/>
        </w:rPr>
        <w:t xml:space="preserve"> / Seconded </w:t>
      </w:r>
      <w:r w:rsidR="0061405B">
        <w:rPr>
          <w:rFonts w:ascii="Times New Roman" w:hAnsi="Times New Roman"/>
          <w:sz w:val="24"/>
        </w:rPr>
        <w:t>Gerry C</w:t>
      </w:r>
      <w:r w:rsidR="00C90197" w:rsidRPr="00E1386E">
        <w:rPr>
          <w:rFonts w:ascii="Times New Roman" w:hAnsi="Times New Roman"/>
          <w:sz w:val="24"/>
        </w:rPr>
        <w:t>.</w:t>
      </w:r>
      <w:r w:rsidR="002D0EA7" w:rsidRPr="00E1386E">
        <w:rPr>
          <w:rFonts w:ascii="Times New Roman" w:hAnsi="Times New Roman"/>
          <w:sz w:val="24"/>
        </w:rPr>
        <w:t xml:space="preserve"> AIF.</w:t>
      </w:r>
    </w:p>
    <w:p w14:paraId="3D3257CB" w14:textId="1710CB16" w:rsidR="00744CCD" w:rsidRDefault="00BD532D" w:rsidP="00744CCD">
      <w:pPr>
        <w:rPr>
          <w:rFonts w:ascii="Times New Roman" w:hAnsi="Times New Roman"/>
          <w:b/>
          <w:bCs w:val="0"/>
          <w:sz w:val="24"/>
        </w:rPr>
      </w:pPr>
      <w:r w:rsidRPr="009B0C5C">
        <w:rPr>
          <w:rFonts w:ascii="Times New Roman" w:hAnsi="Times New Roman"/>
          <w:b/>
          <w:bCs w:val="0"/>
          <w:sz w:val="24"/>
        </w:rPr>
        <w:t xml:space="preserve">Approve the minutes of </w:t>
      </w:r>
      <w:r w:rsidR="00D83EEC" w:rsidRPr="009B0C5C">
        <w:rPr>
          <w:rFonts w:ascii="Times New Roman" w:hAnsi="Times New Roman"/>
          <w:b/>
          <w:bCs w:val="0"/>
          <w:sz w:val="24"/>
        </w:rPr>
        <w:t xml:space="preserve">the </w:t>
      </w:r>
      <w:r w:rsidR="0061405B">
        <w:rPr>
          <w:rFonts w:ascii="Times New Roman" w:hAnsi="Times New Roman"/>
          <w:b/>
          <w:bCs w:val="0"/>
          <w:sz w:val="24"/>
        </w:rPr>
        <w:t>May 29th</w:t>
      </w:r>
      <w:r w:rsidR="002914A1" w:rsidRPr="009B0C5C">
        <w:rPr>
          <w:rFonts w:ascii="Times New Roman" w:hAnsi="Times New Roman"/>
          <w:b/>
          <w:bCs w:val="0"/>
          <w:sz w:val="24"/>
        </w:rPr>
        <w:t xml:space="preserve">, </w:t>
      </w:r>
      <w:proofErr w:type="gramStart"/>
      <w:r w:rsidR="002914A1" w:rsidRPr="009B0C5C">
        <w:rPr>
          <w:rFonts w:ascii="Times New Roman" w:hAnsi="Times New Roman"/>
          <w:b/>
          <w:bCs w:val="0"/>
          <w:sz w:val="24"/>
        </w:rPr>
        <w:t>2023</w:t>
      </w:r>
      <w:proofErr w:type="gramEnd"/>
      <w:r w:rsidR="00AC101A" w:rsidRPr="009B0C5C">
        <w:rPr>
          <w:rFonts w:ascii="Times New Roman" w:hAnsi="Times New Roman"/>
          <w:b/>
          <w:bCs w:val="0"/>
          <w:sz w:val="24"/>
        </w:rPr>
        <w:t xml:space="preserve"> Board Meeting</w:t>
      </w:r>
      <w:r w:rsidR="005A35EF" w:rsidRPr="009B0C5C">
        <w:rPr>
          <w:rFonts w:ascii="Times New Roman" w:hAnsi="Times New Roman"/>
          <w:b/>
          <w:bCs w:val="0"/>
          <w:sz w:val="24"/>
        </w:rPr>
        <w:t>:</w:t>
      </w:r>
      <w:r w:rsidR="002D0EA7" w:rsidRPr="009B0C5C">
        <w:rPr>
          <w:rFonts w:ascii="Times New Roman" w:hAnsi="Times New Roman"/>
          <w:b/>
          <w:bCs w:val="0"/>
          <w:sz w:val="24"/>
        </w:rPr>
        <w:t xml:space="preserve"> </w:t>
      </w:r>
      <w:r w:rsidR="002D0EA7" w:rsidRPr="00E1386E">
        <w:rPr>
          <w:rFonts w:ascii="Times New Roman" w:hAnsi="Times New Roman"/>
          <w:sz w:val="24"/>
        </w:rPr>
        <w:t xml:space="preserve">Moved </w:t>
      </w:r>
      <w:r w:rsidR="00744CCD">
        <w:rPr>
          <w:rFonts w:ascii="Times New Roman" w:hAnsi="Times New Roman"/>
          <w:sz w:val="24"/>
        </w:rPr>
        <w:t>Gerry C. / Seconded</w:t>
      </w:r>
      <w:r w:rsidR="0061405B">
        <w:rPr>
          <w:rFonts w:ascii="Times New Roman" w:hAnsi="Times New Roman"/>
          <w:sz w:val="24"/>
        </w:rPr>
        <w:t xml:space="preserve"> Jayleen S</w:t>
      </w:r>
      <w:r w:rsidR="00744CCD">
        <w:rPr>
          <w:rFonts w:ascii="Times New Roman" w:hAnsi="Times New Roman"/>
          <w:sz w:val="24"/>
        </w:rPr>
        <w:t>. AIF.</w:t>
      </w:r>
    </w:p>
    <w:p w14:paraId="3EBAF86C" w14:textId="2EFA24C8" w:rsidR="00744CCD" w:rsidRDefault="00744CCD" w:rsidP="00744CCD">
      <w:pPr>
        <w:rPr>
          <w:rFonts w:ascii="Times New Roman" w:hAnsi="Times New Roman"/>
          <w:b/>
          <w:bCs w:val="0"/>
          <w:sz w:val="24"/>
        </w:rPr>
      </w:pPr>
    </w:p>
    <w:p w14:paraId="6A10D12C" w14:textId="4616F6D5" w:rsidR="009C1294" w:rsidRPr="009C1294" w:rsidRDefault="009C1294" w:rsidP="005F18D5">
      <w:pPr>
        <w:ind w:left="1440" w:hanging="1440"/>
        <w:rPr>
          <w:rFonts w:ascii="Times New Roman" w:hAnsi="Times New Roman"/>
          <w:sz w:val="24"/>
        </w:rPr>
      </w:pPr>
      <w:r>
        <w:rPr>
          <w:rFonts w:ascii="Times New Roman" w:hAnsi="Times New Roman"/>
          <w:b/>
          <w:bCs w:val="0"/>
          <w:sz w:val="24"/>
        </w:rPr>
        <w:t>President’s Report</w:t>
      </w:r>
      <w:r>
        <w:rPr>
          <w:rFonts w:ascii="Times New Roman" w:hAnsi="Times New Roman"/>
          <w:sz w:val="24"/>
        </w:rPr>
        <w:t xml:space="preserve"> (Gerry C.) – </w:t>
      </w:r>
      <w:r w:rsidR="00F359C0">
        <w:rPr>
          <w:rFonts w:ascii="Times New Roman" w:hAnsi="Times New Roman"/>
          <w:sz w:val="24"/>
        </w:rPr>
        <w:t>We had a nice, busy summer. All the events that happened did well. We did a</w:t>
      </w:r>
      <w:r w:rsidR="003D69D5">
        <w:rPr>
          <w:rFonts w:ascii="Times New Roman" w:hAnsi="Times New Roman"/>
          <w:sz w:val="24"/>
        </w:rPr>
        <w:t xml:space="preserve"> </w:t>
      </w:r>
      <w:r w:rsidR="00F359C0">
        <w:rPr>
          <w:rFonts w:ascii="Times New Roman" w:hAnsi="Times New Roman"/>
          <w:sz w:val="24"/>
        </w:rPr>
        <w:t>lot of advertising, and had lots of people visit from Powell River, and from even further down the Sunshine Coast, such as Sechelt.</w:t>
      </w:r>
    </w:p>
    <w:p w14:paraId="68F0C11E" w14:textId="77777777" w:rsidR="00744CCD" w:rsidRPr="00E1386E" w:rsidRDefault="00744CCD" w:rsidP="00744CCD">
      <w:pPr>
        <w:rPr>
          <w:rFonts w:ascii="Times New Roman" w:hAnsi="Times New Roman"/>
          <w:sz w:val="24"/>
        </w:rPr>
      </w:pPr>
    </w:p>
    <w:p w14:paraId="2121234C" w14:textId="1EEC28F8" w:rsidR="00E32E31" w:rsidRDefault="00BD532D" w:rsidP="00E32E31">
      <w:pPr>
        <w:rPr>
          <w:rFonts w:ascii="Times New Roman" w:hAnsi="Times New Roman"/>
          <w:sz w:val="24"/>
        </w:rPr>
      </w:pPr>
      <w:r w:rsidRPr="009B0C5C">
        <w:rPr>
          <w:rFonts w:ascii="Times New Roman" w:hAnsi="Times New Roman"/>
          <w:b/>
          <w:bCs w:val="0"/>
          <w:sz w:val="24"/>
        </w:rPr>
        <w:t>Treasurer</w:t>
      </w:r>
      <w:r w:rsidR="009627B2" w:rsidRPr="009B0C5C">
        <w:rPr>
          <w:rFonts w:ascii="Times New Roman" w:hAnsi="Times New Roman"/>
          <w:b/>
          <w:bCs w:val="0"/>
          <w:sz w:val="24"/>
        </w:rPr>
        <w:t>’</w:t>
      </w:r>
      <w:r w:rsidRPr="009B0C5C">
        <w:rPr>
          <w:rFonts w:ascii="Times New Roman" w:hAnsi="Times New Roman"/>
          <w:b/>
          <w:bCs w:val="0"/>
          <w:sz w:val="24"/>
        </w:rPr>
        <w:t>s Report</w:t>
      </w:r>
      <w:r w:rsidR="00D11D71" w:rsidRPr="009B0C5C">
        <w:rPr>
          <w:rFonts w:ascii="Times New Roman" w:hAnsi="Times New Roman"/>
          <w:b/>
          <w:bCs w:val="0"/>
          <w:sz w:val="24"/>
        </w:rPr>
        <w:t xml:space="preserve"> (</w:t>
      </w:r>
      <w:r w:rsidR="008720FB" w:rsidRPr="009B0C5C">
        <w:rPr>
          <w:rFonts w:ascii="Times New Roman" w:hAnsi="Times New Roman"/>
          <w:b/>
          <w:bCs w:val="0"/>
          <w:sz w:val="24"/>
        </w:rPr>
        <w:t>Jayleen S.</w:t>
      </w:r>
      <w:r w:rsidR="00D11D71" w:rsidRPr="009B0C5C">
        <w:rPr>
          <w:rFonts w:ascii="Times New Roman" w:hAnsi="Times New Roman"/>
          <w:b/>
          <w:bCs w:val="0"/>
          <w:sz w:val="24"/>
        </w:rPr>
        <w:t>)</w:t>
      </w:r>
      <w:r w:rsidR="005A35EF" w:rsidRPr="009B0C5C">
        <w:rPr>
          <w:rFonts w:ascii="Times New Roman" w:hAnsi="Times New Roman"/>
          <w:b/>
          <w:bCs w:val="0"/>
          <w:sz w:val="24"/>
        </w:rPr>
        <w:t xml:space="preserve"> </w:t>
      </w:r>
      <w:r w:rsidR="002D0EA7" w:rsidRPr="009B0C5C">
        <w:rPr>
          <w:rFonts w:ascii="Times New Roman" w:hAnsi="Times New Roman"/>
          <w:b/>
          <w:bCs w:val="0"/>
          <w:sz w:val="24"/>
        </w:rPr>
        <w:t xml:space="preserve">– </w:t>
      </w:r>
      <w:r w:rsidR="000F282B">
        <w:rPr>
          <w:rFonts w:ascii="Times New Roman" w:hAnsi="Times New Roman"/>
          <w:sz w:val="24"/>
        </w:rPr>
        <w:t xml:space="preserve">Jayleen had emailed to all directors several statements for the periods Apr 1/22-Mar 31/23, Apr 1/23-Sept 18/23, and Jan 1/23-Sept 18/23. </w:t>
      </w:r>
      <w:r w:rsidR="00C90197" w:rsidRPr="00E1386E">
        <w:rPr>
          <w:rFonts w:ascii="Times New Roman" w:hAnsi="Times New Roman"/>
          <w:sz w:val="24"/>
        </w:rPr>
        <w:t xml:space="preserve">The </w:t>
      </w:r>
      <w:r w:rsidR="009C1294">
        <w:rPr>
          <w:rFonts w:ascii="Times New Roman" w:hAnsi="Times New Roman"/>
          <w:sz w:val="24"/>
        </w:rPr>
        <w:t>current</w:t>
      </w:r>
      <w:r w:rsidR="00EB7DE7">
        <w:rPr>
          <w:rFonts w:ascii="Times New Roman" w:hAnsi="Times New Roman"/>
          <w:sz w:val="24"/>
        </w:rPr>
        <w:t xml:space="preserve"> total cash</w:t>
      </w:r>
      <w:r w:rsidR="009C1294">
        <w:rPr>
          <w:rFonts w:ascii="Times New Roman" w:hAnsi="Times New Roman"/>
          <w:sz w:val="24"/>
        </w:rPr>
        <w:t xml:space="preserve"> </w:t>
      </w:r>
      <w:r w:rsidR="00C90197" w:rsidRPr="00E1386E">
        <w:rPr>
          <w:rFonts w:ascii="Times New Roman" w:hAnsi="Times New Roman"/>
          <w:sz w:val="24"/>
        </w:rPr>
        <w:t xml:space="preserve">balance in the </w:t>
      </w:r>
      <w:r w:rsidR="000F282B">
        <w:rPr>
          <w:rFonts w:ascii="Times New Roman" w:hAnsi="Times New Roman"/>
          <w:sz w:val="24"/>
        </w:rPr>
        <w:t xml:space="preserve">bank </w:t>
      </w:r>
      <w:r w:rsidR="00C90197" w:rsidRPr="00E1386E">
        <w:rPr>
          <w:rFonts w:ascii="Times New Roman" w:hAnsi="Times New Roman"/>
          <w:sz w:val="24"/>
        </w:rPr>
        <w:t xml:space="preserve">account is </w:t>
      </w:r>
      <w:r w:rsidR="000F282B">
        <w:rPr>
          <w:rFonts w:ascii="Times New Roman" w:hAnsi="Times New Roman"/>
          <w:sz w:val="24"/>
        </w:rPr>
        <w:t>$75,261</w:t>
      </w:r>
      <w:r w:rsidR="00C90197" w:rsidRPr="00E1386E">
        <w:rPr>
          <w:rFonts w:ascii="Times New Roman" w:hAnsi="Times New Roman"/>
          <w:sz w:val="24"/>
        </w:rPr>
        <w:t xml:space="preserve">. </w:t>
      </w:r>
      <w:r w:rsidR="000F282B">
        <w:rPr>
          <w:rFonts w:ascii="Times New Roman" w:hAnsi="Times New Roman"/>
          <w:sz w:val="24"/>
        </w:rPr>
        <w:t xml:space="preserve">This includes $16,948 in the </w:t>
      </w:r>
      <w:proofErr w:type="gramStart"/>
      <w:r w:rsidR="000F282B">
        <w:rPr>
          <w:rFonts w:ascii="Times New Roman" w:hAnsi="Times New Roman"/>
          <w:sz w:val="24"/>
        </w:rPr>
        <w:t>Admin</w:t>
      </w:r>
      <w:proofErr w:type="gramEnd"/>
      <w:r w:rsidR="000F282B">
        <w:rPr>
          <w:rFonts w:ascii="Times New Roman" w:hAnsi="Times New Roman"/>
          <w:sz w:val="24"/>
        </w:rPr>
        <w:t xml:space="preserve"> sub-account, $1337 in the Insurance sub-account, and $37 in the FCU equity shares and Ownership Savings sub-accounts. The remainder is in the events and facilities sub-accounts. </w:t>
      </w:r>
      <w:r w:rsidR="00E1386E">
        <w:rPr>
          <w:rFonts w:ascii="Times New Roman" w:hAnsi="Times New Roman"/>
          <w:sz w:val="24"/>
        </w:rPr>
        <w:t xml:space="preserve">See </w:t>
      </w:r>
      <w:r w:rsidR="000F282B">
        <w:rPr>
          <w:rFonts w:ascii="Times New Roman" w:hAnsi="Times New Roman"/>
          <w:sz w:val="24"/>
        </w:rPr>
        <w:t xml:space="preserve">email </w:t>
      </w:r>
      <w:r w:rsidR="00E1386E">
        <w:rPr>
          <w:rFonts w:ascii="Times New Roman" w:hAnsi="Times New Roman"/>
          <w:sz w:val="24"/>
        </w:rPr>
        <w:t>attach</w:t>
      </w:r>
      <w:r w:rsidR="000F282B">
        <w:rPr>
          <w:rFonts w:ascii="Times New Roman" w:hAnsi="Times New Roman"/>
          <w:sz w:val="24"/>
        </w:rPr>
        <w:t>ments</w:t>
      </w:r>
      <w:r w:rsidR="00E1386E">
        <w:rPr>
          <w:rFonts w:ascii="Times New Roman" w:hAnsi="Times New Roman"/>
          <w:sz w:val="24"/>
        </w:rPr>
        <w:t xml:space="preserve"> for</w:t>
      </w:r>
      <w:r w:rsidR="000F282B">
        <w:rPr>
          <w:rFonts w:ascii="Times New Roman" w:hAnsi="Times New Roman"/>
          <w:sz w:val="24"/>
        </w:rPr>
        <w:t xml:space="preserve"> the 2023 Balance Sheet as of September 18th</w:t>
      </w:r>
      <w:r w:rsidR="00E1386E">
        <w:rPr>
          <w:rFonts w:ascii="Times New Roman" w:hAnsi="Times New Roman"/>
          <w:sz w:val="24"/>
        </w:rPr>
        <w:t xml:space="preserve">, and </w:t>
      </w:r>
      <w:r w:rsidR="000F282B">
        <w:rPr>
          <w:rFonts w:ascii="Times New Roman" w:hAnsi="Times New Roman"/>
          <w:sz w:val="24"/>
        </w:rPr>
        <w:t>the Jan 1</w:t>
      </w:r>
      <w:r w:rsidR="000F282B" w:rsidRPr="000F282B">
        <w:rPr>
          <w:rFonts w:ascii="Times New Roman" w:hAnsi="Times New Roman"/>
          <w:sz w:val="24"/>
          <w:vertAlign w:val="superscript"/>
        </w:rPr>
        <w:t>st</w:t>
      </w:r>
      <w:r w:rsidR="000F282B">
        <w:rPr>
          <w:rFonts w:ascii="Times New Roman" w:hAnsi="Times New Roman"/>
          <w:sz w:val="24"/>
        </w:rPr>
        <w:t xml:space="preserve"> – Sept 18</w:t>
      </w:r>
      <w:r w:rsidR="000F282B" w:rsidRPr="000F282B">
        <w:rPr>
          <w:rFonts w:ascii="Times New Roman" w:hAnsi="Times New Roman"/>
          <w:sz w:val="24"/>
          <w:vertAlign w:val="superscript"/>
        </w:rPr>
        <w:t>th</w:t>
      </w:r>
      <w:r w:rsidR="000F282B">
        <w:rPr>
          <w:rFonts w:ascii="Times New Roman" w:hAnsi="Times New Roman"/>
          <w:sz w:val="24"/>
        </w:rPr>
        <w:t>,</w:t>
      </w:r>
      <w:r w:rsidR="00E1386E">
        <w:rPr>
          <w:rFonts w:ascii="Times New Roman" w:hAnsi="Times New Roman"/>
          <w:sz w:val="24"/>
        </w:rPr>
        <w:t xml:space="preserve"> </w:t>
      </w:r>
      <w:proofErr w:type="gramStart"/>
      <w:r w:rsidR="00E32E31">
        <w:rPr>
          <w:rFonts w:ascii="Times New Roman" w:hAnsi="Times New Roman"/>
          <w:sz w:val="24"/>
        </w:rPr>
        <w:t>2023</w:t>
      </w:r>
      <w:proofErr w:type="gramEnd"/>
      <w:r w:rsidR="00E32E31">
        <w:rPr>
          <w:rFonts w:ascii="Times New Roman" w:hAnsi="Times New Roman"/>
          <w:sz w:val="24"/>
        </w:rPr>
        <w:t xml:space="preserve"> </w:t>
      </w:r>
      <w:r w:rsidR="00E1386E">
        <w:rPr>
          <w:rFonts w:ascii="Times New Roman" w:hAnsi="Times New Roman"/>
          <w:sz w:val="24"/>
        </w:rPr>
        <w:t>Profit and Loss statement.</w:t>
      </w:r>
      <w:r w:rsidR="00E32E31">
        <w:rPr>
          <w:rFonts w:ascii="Times New Roman" w:hAnsi="Times New Roman"/>
          <w:sz w:val="24"/>
        </w:rPr>
        <w:t xml:space="preserve"> Moved acceptance by Gerry C</w:t>
      </w:r>
      <w:r w:rsidR="000F282B">
        <w:rPr>
          <w:rFonts w:ascii="Times New Roman" w:hAnsi="Times New Roman"/>
          <w:sz w:val="24"/>
        </w:rPr>
        <w:t xml:space="preserve"> / Seconded Kathy K-H</w:t>
      </w:r>
      <w:r w:rsidR="00E32E31">
        <w:rPr>
          <w:rFonts w:ascii="Times New Roman" w:hAnsi="Times New Roman"/>
          <w:sz w:val="24"/>
        </w:rPr>
        <w:t>. AIF.</w:t>
      </w:r>
    </w:p>
    <w:p w14:paraId="373B3B1E" w14:textId="6950F47A" w:rsidR="00BD532D" w:rsidRDefault="000D3626" w:rsidP="00E32E31">
      <w:pPr>
        <w:rPr>
          <w:rFonts w:ascii="Times New Roman" w:hAnsi="Times New Roman"/>
          <w:sz w:val="24"/>
        </w:rPr>
      </w:pPr>
      <w:r>
        <w:rPr>
          <w:rFonts w:ascii="Times New Roman" w:hAnsi="Times New Roman"/>
          <w:sz w:val="24"/>
        </w:rPr>
        <w:t xml:space="preserve"> It was decided that it was not possible to do an </w:t>
      </w:r>
      <w:r w:rsidR="00586BE0">
        <w:rPr>
          <w:rFonts w:ascii="Times New Roman" w:hAnsi="Times New Roman"/>
          <w:sz w:val="24"/>
        </w:rPr>
        <w:t xml:space="preserve">email vote of members to accept the AGM </w:t>
      </w:r>
      <w:r>
        <w:rPr>
          <w:rFonts w:ascii="Times New Roman" w:hAnsi="Times New Roman"/>
          <w:sz w:val="24"/>
        </w:rPr>
        <w:t xml:space="preserve">2022 </w:t>
      </w:r>
      <w:r w:rsidR="00586BE0">
        <w:rPr>
          <w:rFonts w:ascii="Times New Roman" w:hAnsi="Times New Roman"/>
          <w:sz w:val="24"/>
        </w:rPr>
        <w:t>financial statements.</w:t>
      </w:r>
      <w:r>
        <w:rPr>
          <w:rFonts w:ascii="Times New Roman" w:hAnsi="Times New Roman"/>
          <w:sz w:val="24"/>
        </w:rPr>
        <w:t xml:space="preserve"> These will be presented at the 2024 AGM.</w:t>
      </w:r>
    </w:p>
    <w:p w14:paraId="3B91DFB6" w14:textId="77777777" w:rsidR="00E32E31" w:rsidRDefault="00E32E31" w:rsidP="00E32E31">
      <w:pPr>
        <w:rPr>
          <w:rFonts w:ascii="Times New Roman" w:hAnsi="Times New Roman"/>
          <w:sz w:val="24"/>
        </w:rPr>
      </w:pPr>
    </w:p>
    <w:p w14:paraId="2D822759" w14:textId="25E2A584" w:rsidR="00176017" w:rsidRDefault="00AF3F02" w:rsidP="001C047A">
      <w:pPr>
        <w:rPr>
          <w:rFonts w:ascii="Times New Roman" w:hAnsi="Times New Roman"/>
          <w:sz w:val="24"/>
        </w:rPr>
      </w:pPr>
      <w:r w:rsidRPr="009B0C5C">
        <w:rPr>
          <w:rFonts w:ascii="Times New Roman" w:hAnsi="Times New Roman"/>
          <w:b/>
          <w:bCs w:val="0"/>
          <w:sz w:val="24"/>
        </w:rPr>
        <w:t>Marketing &amp; Media Report (</w:t>
      </w:r>
      <w:r w:rsidR="00586BE0">
        <w:rPr>
          <w:rFonts w:ascii="Times New Roman" w:hAnsi="Times New Roman"/>
          <w:sz w:val="24"/>
        </w:rPr>
        <w:t>Gerry C.</w:t>
      </w:r>
      <w:r w:rsidRPr="00586BE0">
        <w:rPr>
          <w:rFonts w:ascii="Times New Roman" w:hAnsi="Times New Roman"/>
          <w:sz w:val="24"/>
        </w:rPr>
        <w:t>)</w:t>
      </w:r>
      <w:r w:rsidRPr="009B0C5C">
        <w:rPr>
          <w:rFonts w:ascii="Times New Roman" w:hAnsi="Times New Roman"/>
          <w:b/>
          <w:bCs w:val="0"/>
          <w:sz w:val="24"/>
        </w:rPr>
        <w:t xml:space="preserve"> – </w:t>
      </w:r>
      <w:r w:rsidR="00176017">
        <w:rPr>
          <w:rFonts w:ascii="Times New Roman" w:hAnsi="Times New Roman"/>
          <w:sz w:val="24"/>
        </w:rPr>
        <w:t>Minutes of the M&amp;M Committee’s Sept meeting have been emailed to Directors. We are reviewing the possibility of several modes of advertising. We are hopeful that there might be some additional money available for advertising this year, given that money was given to one event this year that didn’t end up happening (TAST), so it hopefully won’t need additional funds next year. We won’t know our actual advertising budget until February/24, after all the event/facility budgets are completed, so we can’t spend too much money prior to that.</w:t>
      </w:r>
    </w:p>
    <w:p w14:paraId="080157CA" w14:textId="77777777" w:rsidR="00176017" w:rsidRDefault="00176017">
      <w:pPr>
        <w:rPr>
          <w:rFonts w:ascii="Times New Roman" w:hAnsi="Times New Roman"/>
          <w:sz w:val="24"/>
        </w:rPr>
      </w:pPr>
      <w:r>
        <w:rPr>
          <w:rFonts w:ascii="Times New Roman" w:hAnsi="Times New Roman"/>
          <w:sz w:val="24"/>
        </w:rPr>
        <w:br w:type="page"/>
      </w:r>
    </w:p>
    <w:p w14:paraId="1D633431" w14:textId="2A39F9FA" w:rsidR="00AC101A" w:rsidRPr="009B0C5C" w:rsidRDefault="00AC101A" w:rsidP="001C047A">
      <w:pPr>
        <w:rPr>
          <w:rFonts w:ascii="Times New Roman" w:hAnsi="Times New Roman"/>
          <w:b/>
          <w:bCs w:val="0"/>
          <w:sz w:val="24"/>
          <w:u w:val="single"/>
        </w:rPr>
      </w:pPr>
      <w:r w:rsidRPr="009B0C5C">
        <w:rPr>
          <w:rFonts w:ascii="Times New Roman" w:hAnsi="Times New Roman"/>
          <w:b/>
          <w:bCs w:val="0"/>
          <w:sz w:val="24"/>
          <w:u w:val="single"/>
        </w:rPr>
        <w:lastRenderedPageBreak/>
        <w:t>Old Business</w:t>
      </w:r>
    </w:p>
    <w:p w14:paraId="01D60682" w14:textId="77777777" w:rsidR="00D82727" w:rsidRPr="009B0C5C" w:rsidRDefault="00D82727" w:rsidP="001C047A">
      <w:pPr>
        <w:rPr>
          <w:rFonts w:ascii="Times New Roman" w:hAnsi="Times New Roman"/>
          <w:b/>
          <w:bCs w:val="0"/>
          <w:sz w:val="24"/>
          <w:u w:val="single"/>
        </w:rPr>
      </w:pPr>
    </w:p>
    <w:p w14:paraId="0AC46061" w14:textId="1D35FD57" w:rsidR="003D7719" w:rsidRPr="009B0C5C" w:rsidRDefault="009F50B8" w:rsidP="001B7EA0">
      <w:pPr>
        <w:numPr>
          <w:ilvl w:val="0"/>
          <w:numId w:val="27"/>
        </w:numPr>
        <w:rPr>
          <w:rFonts w:ascii="Times New Roman" w:hAnsi="Times New Roman"/>
          <w:b/>
          <w:bCs w:val="0"/>
          <w:sz w:val="24"/>
        </w:rPr>
      </w:pPr>
      <w:r w:rsidRPr="009B0C5C">
        <w:rPr>
          <w:rFonts w:ascii="Times New Roman" w:hAnsi="Times New Roman"/>
          <w:b/>
          <w:bCs w:val="0"/>
          <w:sz w:val="24"/>
        </w:rPr>
        <w:t>Event Reports</w:t>
      </w:r>
    </w:p>
    <w:p w14:paraId="0C215810" w14:textId="789B83A7" w:rsidR="00EA390E" w:rsidRDefault="009F50B8" w:rsidP="00176017">
      <w:pPr>
        <w:numPr>
          <w:ilvl w:val="0"/>
          <w:numId w:val="10"/>
        </w:numPr>
        <w:rPr>
          <w:rFonts w:ascii="Times New Roman" w:hAnsi="Times New Roman"/>
          <w:sz w:val="24"/>
        </w:rPr>
      </w:pPr>
      <w:r w:rsidRPr="009B0C5C">
        <w:rPr>
          <w:rFonts w:ascii="Times New Roman" w:hAnsi="Times New Roman"/>
          <w:b/>
          <w:bCs w:val="0"/>
          <w:sz w:val="24"/>
        </w:rPr>
        <w:t>Run the Rock</w:t>
      </w:r>
      <w:r w:rsidR="00C67693" w:rsidRPr="009B0C5C">
        <w:rPr>
          <w:rFonts w:ascii="Times New Roman" w:hAnsi="Times New Roman"/>
          <w:b/>
          <w:bCs w:val="0"/>
          <w:sz w:val="24"/>
        </w:rPr>
        <w:t xml:space="preserve"> –</w:t>
      </w:r>
      <w:r w:rsidR="00176017">
        <w:rPr>
          <w:rFonts w:ascii="Times New Roman" w:hAnsi="Times New Roman"/>
          <w:b/>
          <w:bCs w:val="0"/>
          <w:sz w:val="24"/>
        </w:rPr>
        <w:t xml:space="preserve"> </w:t>
      </w:r>
      <w:r w:rsidR="00176017">
        <w:rPr>
          <w:rFonts w:ascii="Times New Roman" w:hAnsi="Times New Roman"/>
          <w:sz w:val="24"/>
        </w:rPr>
        <w:t xml:space="preserve">This year’s race coordinator, Lucia Capretti, had decided not to continue as organizer next year, and she has stepped down as a </w:t>
      </w:r>
      <w:r w:rsidR="00B9512B">
        <w:rPr>
          <w:rFonts w:ascii="Times New Roman" w:hAnsi="Times New Roman"/>
          <w:sz w:val="24"/>
        </w:rPr>
        <w:t xml:space="preserve">TACT </w:t>
      </w:r>
      <w:r w:rsidR="00176017">
        <w:rPr>
          <w:rFonts w:ascii="Times New Roman" w:hAnsi="Times New Roman"/>
          <w:sz w:val="24"/>
        </w:rPr>
        <w:t xml:space="preserve">director. Her event summary is attached to the email. </w:t>
      </w:r>
      <w:r w:rsidR="000F058C">
        <w:rPr>
          <w:rFonts w:ascii="Times New Roman" w:hAnsi="Times New Roman"/>
          <w:sz w:val="24"/>
        </w:rPr>
        <w:t>She did suggest that TACT should have a credit card for organizers’ use. It was discussed that we should at least have petty cash for each event, to be used for smaller purchases.</w:t>
      </w:r>
    </w:p>
    <w:p w14:paraId="688AC4D0" w14:textId="77777777" w:rsidR="000F058C" w:rsidRPr="00176017" w:rsidRDefault="000F058C" w:rsidP="000F058C">
      <w:pPr>
        <w:ind w:left="1080"/>
        <w:rPr>
          <w:rFonts w:ascii="Times New Roman" w:hAnsi="Times New Roman"/>
          <w:sz w:val="24"/>
        </w:rPr>
      </w:pPr>
    </w:p>
    <w:p w14:paraId="1D9049D9" w14:textId="6E07EA69" w:rsidR="00EA390E" w:rsidRDefault="009F50B8" w:rsidP="009F50B8">
      <w:pPr>
        <w:numPr>
          <w:ilvl w:val="0"/>
          <w:numId w:val="10"/>
        </w:numPr>
        <w:rPr>
          <w:rFonts w:ascii="Times New Roman" w:hAnsi="Times New Roman"/>
          <w:sz w:val="24"/>
        </w:rPr>
      </w:pPr>
      <w:r w:rsidRPr="009B0C5C">
        <w:rPr>
          <w:rFonts w:ascii="Times New Roman" w:hAnsi="Times New Roman"/>
          <w:b/>
          <w:bCs w:val="0"/>
          <w:sz w:val="24"/>
        </w:rPr>
        <w:t>Texada Aerospace Camp (TASC)</w:t>
      </w:r>
      <w:r w:rsidR="00C67693" w:rsidRPr="009B0C5C">
        <w:rPr>
          <w:rFonts w:ascii="Times New Roman" w:hAnsi="Times New Roman"/>
          <w:b/>
          <w:bCs w:val="0"/>
          <w:sz w:val="24"/>
        </w:rPr>
        <w:t xml:space="preserve"> (Rebecca H.) – </w:t>
      </w:r>
      <w:r w:rsidR="000F058C">
        <w:rPr>
          <w:rFonts w:ascii="Times New Roman" w:hAnsi="Times New Roman"/>
          <w:sz w:val="24"/>
        </w:rPr>
        <w:t>No report as Rebecca was absent. She will report at October’s meeting.</w:t>
      </w:r>
      <w:r w:rsidR="00EA390E">
        <w:rPr>
          <w:rFonts w:ascii="Times New Roman" w:hAnsi="Times New Roman"/>
          <w:sz w:val="24"/>
        </w:rPr>
        <w:t xml:space="preserve"> </w:t>
      </w:r>
    </w:p>
    <w:p w14:paraId="300A5504" w14:textId="77777777" w:rsidR="00EA390E" w:rsidRPr="00E1386E" w:rsidRDefault="00EA390E" w:rsidP="00EA390E">
      <w:pPr>
        <w:ind w:left="1080"/>
        <w:rPr>
          <w:rFonts w:ascii="Times New Roman" w:hAnsi="Times New Roman"/>
          <w:sz w:val="24"/>
        </w:rPr>
      </w:pPr>
    </w:p>
    <w:p w14:paraId="761CD0C9" w14:textId="3BEF481D" w:rsidR="000F058C" w:rsidRPr="000F058C" w:rsidRDefault="009F50B8" w:rsidP="00696885">
      <w:pPr>
        <w:numPr>
          <w:ilvl w:val="0"/>
          <w:numId w:val="10"/>
        </w:numPr>
        <w:rPr>
          <w:rFonts w:ascii="Times New Roman" w:hAnsi="Times New Roman"/>
          <w:b/>
          <w:bCs w:val="0"/>
          <w:sz w:val="24"/>
        </w:rPr>
      </w:pPr>
      <w:r w:rsidRPr="000F058C">
        <w:rPr>
          <w:rFonts w:ascii="Times New Roman" w:hAnsi="Times New Roman"/>
          <w:b/>
          <w:bCs w:val="0"/>
          <w:sz w:val="24"/>
        </w:rPr>
        <w:t>Texada Arti</w:t>
      </w:r>
      <w:r w:rsidR="005A35EF" w:rsidRPr="000F058C">
        <w:rPr>
          <w:rFonts w:ascii="Times New Roman" w:hAnsi="Times New Roman"/>
          <w:b/>
          <w:bCs w:val="0"/>
          <w:sz w:val="24"/>
        </w:rPr>
        <w:t xml:space="preserve">sts’ </w:t>
      </w:r>
      <w:r w:rsidRPr="000F058C">
        <w:rPr>
          <w:rFonts w:ascii="Times New Roman" w:hAnsi="Times New Roman"/>
          <w:b/>
          <w:bCs w:val="0"/>
          <w:sz w:val="24"/>
        </w:rPr>
        <w:t>Studio Tour (TAST)</w:t>
      </w:r>
      <w:r w:rsidR="00C67693" w:rsidRPr="000F058C">
        <w:rPr>
          <w:rFonts w:ascii="Times New Roman" w:hAnsi="Times New Roman"/>
          <w:b/>
          <w:bCs w:val="0"/>
          <w:sz w:val="24"/>
        </w:rPr>
        <w:t xml:space="preserve"> </w:t>
      </w:r>
      <w:r w:rsidR="00EA390E" w:rsidRPr="000F058C">
        <w:rPr>
          <w:rFonts w:ascii="Times New Roman" w:hAnsi="Times New Roman"/>
          <w:b/>
          <w:bCs w:val="0"/>
          <w:sz w:val="24"/>
        </w:rPr>
        <w:t>(Marianne S.</w:t>
      </w:r>
      <w:r w:rsidR="00C67693" w:rsidRPr="000F058C">
        <w:rPr>
          <w:rFonts w:ascii="Times New Roman" w:hAnsi="Times New Roman"/>
          <w:b/>
          <w:bCs w:val="0"/>
          <w:sz w:val="24"/>
        </w:rPr>
        <w:t xml:space="preserve">) – </w:t>
      </w:r>
      <w:r w:rsidR="000F058C" w:rsidRPr="000F058C">
        <w:rPr>
          <w:rFonts w:ascii="Times New Roman" w:hAnsi="Times New Roman"/>
          <w:sz w:val="24"/>
        </w:rPr>
        <w:t>The tour had to be cancelled as only very few artists signed up, and no volunteers came forward. It was suggested that this might have been because of the late start to organizing, the fact that artists had already committed to one or more Artist Markets, and that the date was in September, by which time volunteers are experiencing burnout. Marianne will try organizing the tour again in 2024; she will start organizing, and getting a commitment from artists and volunteers, much earlier in the year.</w:t>
      </w:r>
    </w:p>
    <w:p w14:paraId="5C59A506" w14:textId="77777777" w:rsidR="000F058C" w:rsidRPr="000F058C" w:rsidRDefault="000F058C" w:rsidP="000F058C">
      <w:pPr>
        <w:ind w:left="1080"/>
        <w:rPr>
          <w:rFonts w:ascii="Times New Roman" w:hAnsi="Times New Roman"/>
          <w:b/>
          <w:bCs w:val="0"/>
          <w:sz w:val="24"/>
        </w:rPr>
      </w:pPr>
    </w:p>
    <w:p w14:paraId="3475BABE" w14:textId="3A25219B" w:rsidR="000F058C" w:rsidRDefault="009F50B8" w:rsidP="000F058C">
      <w:pPr>
        <w:numPr>
          <w:ilvl w:val="0"/>
          <w:numId w:val="10"/>
        </w:numPr>
        <w:rPr>
          <w:rFonts w:ascii="Times New Roman" w:hAnsi="Times New Roman"/>
          <w:sz w:val="24"/>
        </w:rPr>
      </w:pPr>
      <w:r w:rsidRPr="009B0C5C">
        <w:rPr>
          <w:rFonts w:ascii="Times New Roman" w:hAnsi="Times New Roman"/>
          <w:b/>
          <w:bCs w:val="0"/>
          <w:sz w:val="24"/>
        </w:rPr>
        <w:t>Texada Blues &amp; Roots Festival</w:t>
      </w:r>
      <w:r w:rsidR="00C67693" w:rsidRPr="009B0C5C">
        <w:rPr>
          <w:rFonts w:ascii="Times New Roman" w:hAnsi="Times New Roman"/>
          <w:b/>
          <w:bCs w:val="0"/>
          <w:sz w:val="24"/>
        </w:rPr>
        <w:t xml:space="preserve"> (Gerry C.) –</w:t>
      </w:r>
      <w:r w:rsidR="000F058C">
        <w:rPr>
          <w:rFonts w:ascii="Times New Roman" w:hAnsi="Times New Roman"/>
          <w:b/>
          <w:bCs w:val="0"/>
          <w:sz w:val="24"/>
        </w:rPr>
        <w:t xml:space="preserve"> </w:t>
      </w:r>
      <w:r w:rsidR="000F058C">
        <w:rPr>
          <w:rFonts w:ascii="Times New Roman" w:hAnsi="Times New Roman"/>
          <w:sz w:val="24"/>
        </w:rPr>
        <w:t xml:space="preserve">The festival went well. They received an extra grant from the provincial </w:t>
      </w:r>
      <w:proofErr w:type="gramStart"/>
      <w:r w:rsidR="000F058C">
        <w:rPr>
          <w:rFonts w:ascii="Times New Roman" w:hAnsi="Times New Roman"/>
          <w:sz w:val="24"/>
        </w:rPr>
        <w:t>government, and</w:t>
      </w:r>
      <w:proofErr w:type="gramEnd"/>
      <w:r w:rsidR="000F058C">
        <w:rPr>
          <w:rFonts w:ascii="Times New Roman" w:hAnsi="Times New Roman"/>
          <w:sz w:val="24"/>
        </w:rPr>
        <w:t xml:space="preserve"> ended up making money. </w:t>
      </w:r>
    </w:p>
    <w:p w14:paraId="6A4A0383" w14:textId="77777777" w:rsidR="000F058C" w:rsidRPr="00E7068C" w:rsidRDefault="000F058C" w:rsidP="000F058C">
      <w:pPr>
        <w:ind w:left="1080"/>
        <w:rPr>
          <w:rFonts w:ascii="Times New Roman" w:hAnsi="Times New Roman"/>
          <w:sz w:val="24"/>
        </w:rPr>
      </w:pPr>
    </w:p>
    <w:p w14:paraId="4F4842B6" w14:textId="04200BCA" w:rsidR="005A35EF" w:rsidRPr="000F058C" w:rsidRDefault="009F50B8" w:rsidP="00C41609">
      <w:pPr>
        <w:numPr>
          <w:ilvl w:val="0"/>
          <w:numId w:val="10"/>
        </w:numPr>
        <w:rPr>
          <w:rFonts w:ascii="Times New Roman" w:hAnsi="Times New Roman"/>
          <w:b/>
          <w:bCs w:val="0"/>
          <w:sz w:val="24"/>
        </w:rPr>
      </w:pPr>
      <w:r w:rsidRPr="007D273D">
        <w:rPr>
          <w:rFonts w:ascii="Times New Roman" w:hAnsi="Times New Roman"/>
          <w:b/>
          <w:bCs w:val="0"/>
          <w:sz w:val="24"/>
        </w:rPr>
        <w:t>Texada Fly-In (TAFI</w:t>
      </w:r>
      <w:r w:rsidR="007D273D">
        <w:rPr>
          <w:rFonts w:ascii="Times New Roman" w:hAnsi="Times New Roman"/>
          <w:b/>
          <w:bCs w:val="0"/>
          <w:sz w:val="24"/>
        </w:rPr>
        <w:t xml:space="preserve">) </w:t>
      </w:r>
      <w:r w:rsidR="007D273D">
        <w:rPr>
          <w:rFonts w:ascii="Times New Roman" w:hAnsi="Times New Roman"/>
          <w:sz w:val="24"/>
        </w:rPr>
        <w:t>– No report as no representative on Board.</w:t>
      </w:r>
    </w:p>
    <w:p w14:paraId="0E294739" w14:textId="77777777" w:rsidR="000F058C" w:rsidRDefault="000F058C" w:rsidP="000F058C">
      <w:pPr>
        <w:pStyle w:val="ListParagraph"/>
        <w:rPr>
          <w:rFonts w:ascii="Times New Roman" w:hAnsi="Times New Roman"/>
          <w:b/>
          <w:bCs w:val="0"/>
          <w:sz w:val="24"/>
        </w:rPr>
      </w:pPr>
    </w:p>
    <w:p w14:paraId="31BF2CDF" w14:textId="07F4ACD6" w:rsidR="000F058C" w:rsidRPr="007D273D" w:rsidRDefault="000F058C" w:rsidP="00C41609">
      <w:pPr>
        <w:numPr>
          <w:ilvl w:val="0"/>
          <w:numId w:val="10"/>
        </w:numPr>
        <w:rPr>
          <w:rFonts w:ascii="Times New Roman" w:hAnsi="Times New Roman"/>
          <w:b/>
          <w:bCs w:val="0"/>
          <w:sz w:val="24"/>
        </w:rPr>
      </w:pPr>
      <w:r>
        <w:rPr>
          <w:rFonts w:ascii="Times New Roman" w:hAnsi="Times New Roman"/>
          <w:b/>
          <w:bCs w:val="0"/>
          <w:sz w:val="24"/>
        </w:rPr>
        <w:t xml:space="preserve">Paint Out (Ingrid Rompa) – </w:t>
      </w:r>
      <w:r>
        <w:rPr>
          <w:rFonts w:ascii="Times New Roman" w:hAnsi="Times New Roman"/>
          <w:sz w:val="24"/>
        </w:rPr>
        <w:t xml:space="preserve">Ingrid has been organizing people to get together and paint, both inside and outside. She currently has 26 people in her group. She is willing to organize the Plein Air Paint Out next </w:t>
      </w:r>
      <w:proofErr w:type="gramStart"/>
      <w:r>
        <w:rPr>
          <w:rFonts w:ascii="Times New Roman" w:hAnsi="Times New Roman"/>
          <w:sz w:val="24"/>
        </w:rPr>
        <w:t>year, and</w:t>
      </w:r>
      <w:proofErr w:type="gramEnd"/>
      <w:r>
        <w:rPr>
          <w:rFonts w:ascii="Times New Roman" w:hAnsi="Times New Roman"/>
          <w:sz w:val="24"/>
        </w:rPr>
        <w:t xml:space="preserve"> will put together a plan and a budget to present to TACT.</w:t>
      </w:r>
    </w:p>
    <w:p w14:paraId="760F5703" w14:textId="77777777" w:rsidR="007D273D" w:rsidRPr="007D273D" w:rsidRDefault="007D273D" w:rsidP="007D273D">
      <w:pPr>
        <w:ind w:left="1080"/>
        <w:rPr>
          <w:rFonts w:ascii="Times New Roman" w:hAnsi="Times New Roman"/>
          <w:b/>
          <w:bCs w:val="0"/>
          <w:sz w:val="24"/>
        </w:rPr>
      </w:pPr>
    </w:p>
    <w:p w14:paraId="22343130" w14:textId="1D2229E2" w:rsidR="00B559F2" w:rsidRPr="009B0C5C" w:rsidRDefault="009F50B8" w:rsidP="001B7EA0">
      <w:pPr>
        <w:numPr>
          <w:ilvl w:val="0"/>
          <w:numId w:val="28"/>
        </w:numPr>
        <w:rPr>
          <w:rFonts w:ascii="Times New Roman" w:hAnsi="Times New Roman"/>
          <w:b/>
          <w:bCs w:val="0"/>
          <w:sz w:val="24"/>
        </w:rPr>
      </w:pPr>
      <w:r w:rsidRPr="009B0C5C">
        <w:rPr>
          <w:rFonts w:ascii="Times New Roman" w:hAnsi="Times New Roman"/>
          <w:b/>
          <w:bCs w:val="0"/>
          <w:sz w:val="24"/>
        </w:rPr>
        <w:t>Facility Reports</w:t>
      </w:r>
      <w:r w:rsidR="001B7EA0" w:rsidRPr="009B0C5C">
        <w:rPr>
          <w:rFonts w:ascii="Times New Roman" w:hAnsi="Times New Roman"/>
          <w:b/>
          <w:bCs w:val="0"/>
          <w:sz w:val="24"/>
        </w:rPr>
        <w:t xml:space="preserve"> </w:t>
      </w:r>
    </w:p>
    <w:p w14:paraId="57F9E550" w14:textId="70CEC7E6" w:rsidR="007D273D" w:rsidRPr="000F058C" w:rsidRDefault="003F2B24" w:rsidP="000F058C">
      <w:pPr>
        <w:pStyle w:val="ListParagraph"/>
        <w:numPr>
          <w:ilvl w:val="0"/>
          <w:numId w:val="11"/>
        </w:numPr>
        <w:ind w:left="1080"/>
        <w:rPr>
          <w:rFonts w:ascii="Times New Roman" w:hAnsi="Times New Roman"/>
          <w:b/>
          <w:bCs w:val="0"/>
          <w:sz w:val="24"/>
        </w:rPr>
      </w:pPr>
      <w:r w:rsidRPr="009B0C5C">
        <w:rPr>
          <w:rFonts w:ascii="Times New Roman" w:hAnsi="Times New Roman"/>
          <w:b/>
          <w:bCs w:val="0"/>
          <w:sz w:val="24"/>
        </w:rPr>
        <w:t>Texada Aerospace Hangar, Texada Aviation Museum and Library (HALM</w:t>
      </w:r>
      <w:proofErr w:type="gramStart"/>
      <w:r w:rsidRPr="009B0C5C">
        <w:rPr>
          <w:rFonts w:ascii="Times New Roman" w:hAnsi="Times New Roman"/>
          <w:b/>
          <w:bCs w:val="0"/>
          <w:sz w:val="24"/>
        </w:rPr>
        <w:t>)(</w:t>
      </w:r>
      <w:proofErr w:type="gramEnd"/>
      <w:r w:rsidRPr="009B0C5C">
        <w:rPr>
          <w:rFonts w:ascii="Times New Roman" w:hAnsi="Times New Roman"/>
          <w:b/>
          <w:bCs w:val="0"/>
          <w:sz w:val="24"/>
        </w:rPr>
        <w:t>Rebecca H.) –</w:t>
      </w:r>
      <w:r w:rsidR="000F058C">
        <w:rPr>
          <w:rFonts w:ascii="Times New Roman" w:hAnsi="Times New Roman"/>
          <w:b/>
          <w:bCs w:val="0"/>
          <w:sz w:val="24"/>
        </w:rPr>
        <w:t xml:space="preserve"> </w:t>
      </w:r>
      <w:r w:rsidR="000F058C">
        <w:rPr>
          <w:rFonts w:ascii="Times New Roman" w:hAnsi="Times New Roman"/>
          <w:sz w:val="24"/>
        </w:rPr>
        <w:t>No report as Rebecca absent. She will report at October’s meeting.</w:t>
      </w:r>
    </w:p>
    <w:p w14:paraId="377A8AB6" w14:textId="77777777" w:rsidR="000F058C" w:rsidRPr="009B0C5C" w:rsidRDefault="000F058C" w:rsidP="000F058C">
      <w:pPr>
        <w:pStyle w:val="ListParagraph"/>
        <w:ind w:left="1080"/>
        <w:rPr>
          <w:rFonts w:ascii="Times New Roman" w:hAnsi="Times New Roman"/>
          <w:b/>
          <w:bCs w:val="0"/>
          <w:sz w:val="24"/>
        </w:rPr>
      </w:pPr>
    </w:p>
    <w:p w14:paraId="09A33C88" w14:textId="269844E0" w:rsidR="007D273D" w:rsidRDefault="007D273D" w:rsidP="00823FD6">
      <w:pPr>
        <w:numPr>
          <w:ilvl w:val="0"/>
          <w:numId w:val="11"/>
        </w:numPr>
        <w:ind w:left="1080"/>
        <w:rPr>
          <w:rFonts w:ascii="Times New Roman" w:hAnsi="Times New Roman"/>
          <w:sz w:val="24"/>
        </w:rPr>
      </w:pPr>
      <w:r w:rsidRPr="007D273D">
        <w:rPr>
          <w:rFonts w:ascii="Times New Roman" w:hAnsi="Times New Roman"/>
          <w:b/>
          <w:bCs w:val="0"/>
          <w:sz w:val="24"/>
        </w:rPr>
        <w:t xml:space="preserve">Texada Ceramics and Sculpture Studio (TCSS) (Kathy K.-H.) – </w:t>
      </w:r>
      <w:r w:rsidR="000F058C">
        <w:rPr>
          <w:rFonts w:ascii="Times New Roman" w:hAnsi="Times New Roman"/>
          <w:sz w:val="24"/>
        </w:rPr>
        <w:t>The fall is off to rather a slow start at the studio, with people slowly coming back. In the summer, they were able to extend hours on Tues &amp; Thurs afternoons, which people liked. There will be a Beginner’s Class offered in October</w:t>
      </w:r>
      <w:r w:rsidR="00D57537">
        <w:rPr>
          <w:rFonts w:ascii="Times New Roman" w:hAnsi="Times New Roman"/>
          <w:sz w:val="24"/>
        </w:rPr>
        <w:t>; it will be a requirement for anyone who wants to join the studio who is a beginner. The pug mill is not yet in use as the school board hasn’t installed the wiring yet.</w:t>
      </w:r>
    </w:p>
    <w:p w14:paraId="4DD5695B" w14:textId="77777777" w:rsidR="00D57537" w:rsidRDefault="00D57537" w:rsidP="00D57537">
      <w:pPr>
        <w:rPr>
          <w:rFonts w:ascii="Times New Roman" w:hAnsi="Times New Roman"/>
          <w:sz w:val="24"/>
        </w:rPr>
      </w:pPr>
    </w:p>
    <w:p w14:paraId="39EA3AB4" w14:textId="0E694FDD" w:rsidR="00D57537" w:rsidRPr="00D57537" w:rsidRDefault="00D57537" w:rsidP="00D57537">
      <w:pPr>
        <w:pStyle w:val="ListParagraph"/>
        <w:numPr>
          <w:ilvl w:val="0"/>
          <w:numId w:val="63"/>
        </w:numPr>
        <w:rPr>
          <w:rFonts w:ascii="Times New Roman" w:hAnsi="Times New Roman"/>
          <w:sz w:val="24"/>
        </w:rPr>
      </w:pPr>
      <w:r w:rsidRPr="00D57537">
        <w:rPr>
          <w:rFonts w:ascii="Times New Roman" w:hAnsi="Times New Roman"/>
          <w:b/>
          <w:bCs w:val="0"/>
          <w:sz w:val="24"/>
        </w:rPr>
        <w:t>Hiking information on texada.org</w:t>
      </w:r>
      <w:r w:rsidRPr="00D57537">
        <w:rPr>
          <w:rFonts w:ascii="Times New Roman" w:hAnsi="Times New Roman"/>
          <w:sz w:val="24"/>
        </w:rPr>
        <w:t xml:space="preserve"> (Debra G.) – The hiking trail condition page has been added to the website. Tom Brent </w:t>
      </w:r>
      <w:proofErr w:type="gramStart"/>
      <w:r w:rsidRPr="00D57537">
        <w:rPr>
          <w:rFonts w:ascii="Times New Roman" w:hAnsi="Times New Roman"/>
          <w:sz w:val="24"/>
        </w:rPr>
        <w:t>is able to</w:t>
      </w:r>
      <w:proofErr w:type="gramEnd"/>
      <w:r w:rsidRPr="00D57537">
        <w:rPr>
          <w:rFonts w:ascii="Times New Roman" w:hAnsi="Times New Roman"/>
          <w:sz w:val="24"/>
        </w:rPr>
        <w:t xml:space="preserve"> update it directly without going through Sandra. The hiking brochure, in its present, printable format, does not go well onto the website, or print well at home for people.</w:t>
      </w:r>
    </w:p>
    <w:p w14:paraId="7F431361" w14:textId="7684E1EC" w:rsidR="007D273D" w:rsidRPr="007D273D" w:rsidRDefault="007D273D" w:rsidP="007D273D">
      <w:pPr>
        <w:pStyle w:val="ListParagraph"/>
        <w:rPr>
          <w:rFonts w:ascii="Times New Roman" w:hAnsi="Times New Roman"/>
          <w:sz w:val="24"/>
        </w:rPr>
      </w:pPr>
    </w:p>
    <w:p w14:paraId="14D1443F" w14:textId="488E0DCE" w:rsidR="004422B9" w:rsidRDefault="007D273D" w:rsidP="00C0793D">
      <w:pPr>
        <w:pStyle w:val="ListParagraph"/>
        <w:rPr>
          <w:rFonts w:ascii="Times New Roman" w:hAnsi="Times New Roman"/>
          <w:sz w:val="24"/>
        </w:rPr>
      </w:pPr>
      <w:r>
        <w:rPr>
          <w:rFonts w:ascii="Times New Roman" w:hAnsi="Times New Roman"/>
          <w:b/>
          <w:bCs w:val="0"/>
          <w:sz w:val="24"/>
        </w:rPr>
        <w:t>Action:</w:t>
      </w:r>
      <w:r>
        <w:rPr>
          <w:rFonts w:ascii="Times New Roman" w:hAnsi="Times New Roman"/>
          <w:sz w:val="24"/>
        </w:rPr>
        <w:t xml:space="preserve"> Debra will </w:t>
      </w:r>
      <w:r w:rsidR="00D57537">
        <w:rPr>
          <w:rFonts w:ascii="Times New Roman" w:hAnsi="Times New Roman"/>
          <w:sz w:val="24"/>
        </w:rPr>
        <w:t>continue to work with Meghan Clarke and Sandra Haszard to create the proper format for the website and home printing</w:t>
      </w:r>
      <w:r w:rsidR="00C0793D">
        <w:rPr>
          <w:rFonts w:ascii="Times New Roman" w:hAnsi="Times New Roman"/>
          <w:sz w:val="24"/>
        </w:rPr>
        <w:t>.</w:t>
      </w:r>
    </w:p>
    <w:p w14:paraId="5FFF1E20" w14:textId="77777777" w:rsidR="00D57537" w:rsidRDefault="00D57537" w:rsidP="00D57537">
      <w:pPr>
        <w:rPr>
          <w:rFonts w:ascii="Times New Roman" w:hAnsi="Times New Roman"/>
          <w:b/>
          <w:bCs w:val="0"/>
          <w:sz w:val="24"/>
        </w:rPr>
      </w:pPr>
    </w:p>
    <w:p w14:paraId="74647B85" w14:textId="4C30B7F2" w:rsidR="00D57537" w:rsidRPr="00B9512B" w:rsidRDefault="00D57537" w:rsidP="00B9512B">
      <w:pPr>
        <w:pStyle w:val="ListParagraph"/>
        <w:numPr>
          <w:ilvl w:val="0"/>
          <w:numId w:val="66"/>
        </w:numPr>
        <w:rPr>
          <w:rFonts w:ascii="Times New Roman" w:hAnsi="Times New Roman"/>
          <w:sz w:val="24"/>
        </w:rPr>
      </w:pPr>
      <w:r w:rsidRPr="00B9512B">
        <w:rPr>
          <w:rFonts w:ascii="Times New Roman" w:hAnsi="Times New Roman"/>
          <w:b/>
          <w:bCs w:val="0"/>
          <w:sz w:val="24"/>
        </w:rPr>
        <w:t>General membership votes</w:t>
      </w:r>
      <w:r w:rsidRPr="00B9512B">
        <w:rPr>
          <w:rFonts w:ascii="Times New Roman" w:hAnsi="Times New Roman"/>
          <w:sz w:val="24"/>
        </w:rPr>
        <w:t xml:space="preserve"> (Debra G.) – It was decided that we can’t do email membership votes to pass the 2022 Financials from the 2023 AGM, or to change a </w:t>
      </w:r>
      <w:proofErr w:type="gramStart"/>
      <w:r w:rsidRPr="00B9512B">
        <w:rPr>
          <w:rFonts w:ascii="Times New Roman" w:hAnsi="Times New Roman"/>
          <w:sz w:val="24"/>
        </w:rPr>
        <w:t>Conflict of Interest</w:t>
      </w:r>
      <w:proofErr w:type="gramEnd"/>
      <w:r w:rsidRPr="00B9512B">
        <w:rPr>
          <w:rFonts w:ascii="Times New Roman" w:hAnsi="Times New Roman"/>
          <w:sz w:val="24"/>
        </w:rPr>
        <w:t xml:space="preserve"> Bylaw (as required by the Societies Registry). We will do these at the 2024 AGM.</w:t>
      </w:r>
    </w:p>
    <w:p w14:paraId="5F6914AE" w14:textId="77777777" w:rsidR="00E270E0" w:rsidRPr="009B0C5C" w:rsidRDefault="00E270E0" w:rsidP="00E270E0">
      <w:pPr>
        <w:pStyle w:val="ListParagraph"/>
        <w:rPr>
          <w:rFonts w:ascii="Times New Roman" w:hAnsi="Times New Roman"/>
          <w:b/>
          <w:bCs w:val="0"/>
          <w:sz w:val="24"/>
        </w:rPr>
      </w:pPr>
    </w:p>
    <w:p w14:paraId="7DB06979" w14:textId="5E7DA626" w:rsidR="00C0793D" w:rsidRDefault="00C0793D" w:rsidP="00BB7F40">
      <w:pPr>
        <w:pStyle w:val="ListParagraph"/>
        <w:numPr>
          <w:ilvl w:val="0"/>
          <w:numId w:val="55"/>
        </w:numPr>
        <w:rPr>
          <w:rFonts w:ascii="Times New Roman" w:hAnsi="Times New Roman"/>
          <w:sz w:val="24"/>
        </w:rPr>
      </w:pPr>
      <w:r w:rsidRPr="0011771F">
        <w:rPr>
          <w:rFonts w:ascii="Times New Roman" w:hAnsi="Times New Roman"/>
          <w:b/>
          <w:bCs w:val="0"/>
          <w:sz w:val="24"/>
        </w:rPr>
        <w:lastRenderedPageBreak/>
        <w:t>TACT computer</w:t>
      </w:r>
      <w:r w:rsidR="0011771F">
        <w:rPr>
          <w:rFonts w:ascii="Times New Roman" w:hAnsi="Times New Roman"/>
          <w:sz w:val="24"/>
        </w:rPr>
        <w:t xml:space="preserve"> – It was decided not to pursue this.</w:t>
      </w:r>
    </w:p>
    <w:p w14:paraId="01CA48D2" w14:textId="77777777" w:rsidR="0011771F" w:rsidRPr="00BB7F40" w:rsidRDefault="0011771F" w:rsidP="0011771F">
      <w:pPr>
        <w:pStyle w:val="ListParagraph"/>
        <w:rPr>
          <w:rFonts w:ascii="Times New Roman" w:hAnsi="Times New Roman"/>
          <w:sz w:val="24"/>
        </w:rPr>
      </w:pPr>
    </w:p>
    <w:p w14:paraId="70D20258" w14:textId="473CA366" w:rsidR="00251F4C" w:rsidRDefault="00251F4C" w:rsidP="00BB7F40">
      <w:pPr>
        <w:pStyle w:val="ListParagraph"/>
        <w:numPr>
          <w:ilvl w:val="0"/>
          <w:numId w:val="55"/>
        </w:numPr>
        <w:rPr>
          <w:rFonts w:ascii="Times New Roman" w:hAnsi="Times New Roman"/>
          <w:sz w:val="24"/>
        </w:rPr>
      </w:pPr>
      <w:r w:rsidRPr="0011771F">
        <w:rPr>
          <w:rFonts w:ascii="Times New Roman" w:hAnsi="Times New Roman"/>
          <w:b/>
          <w:bCs w:val="0"/>
          <w:sz w:val="24"/>
        </w:rPr>
        <w:t>Fence mural repainting</w:t>
      </w:r>
      <w:r w:rsidRPr="00BB7F40">
        <w:rPr>
          <w:rFonts w:ascii="Times New Roman" w:hAnsi="Times New Roman"/>
          <w:sz w:val="24"/>
        </w:rPr>
        <w:t xml:space="preserve"> (Gerry C.)</w:t>
      </w:r>
      <w:r w:rsidR="0011771F">
        <w:rPr>
          <w:rFonts w:ascii="Times New Roman" w:hAnsi="Times New Roman"/>
          <w:sz w:val="24"/>
        </w:rPr>
        <w:t xml:space="preserve"> – Ron Arnold’s interest in doing this has waned (it’s his fence), so we will leave this for now.</w:t>
      </w:r>
    </w:p>
    <w:p w14:paraId="730FE4B8" w14:textId="77777777" w:rsidR="0011771F" w:rsidRPr="0011771F" w:rsidRDefault="0011771F" w:rsidP="0011771F">
      <w:pPr>
        <w:rPr>
          <w:rFonts w:ascii="Times New Roman" w:hAnsi="Times New Roman"/>
          <w:sz w:val="24"/>
        </w:rPr>
      </w:pPr>
    </w:p>
    <w:p w14:paraId="2BDCB028" w14:textId="275938D8" w:rsidR="00251F4C" w:rsidRDefault="00251F4C" w:rsidP="008B3A6E">
      <w:pPr>
        <w:pStyle w:val="ListParagraph"/>
        <w:numPr>
          <w:ilvl w:val="0"/>
          <w:numId w:val="55"/>
        </w:numPr>
        <w:rPr>
          <w:rFonts w:ascii="Times New Roman" w:hAnsi="Times New Roman"/>
          <w:sz w:val="24"/>
        </w:rPr>
      </w:pPr>
      <w:r w:rsidRPr="0011771F">
        <w:rPr>
          <w:rFonts w:ascii="Times New Roman" w:hAnsi="Times New Roman"/>
          <w:b/>
          <w:bCs w:val="0"/>
          <w:sz w:val="24"/>
        </w:rPr>
        <w:t>Fundraising raffle</w:t>
      </w:r>
      <w:r w:rsidRPr="00BB7F40">
        <w:rPr>
          <w:rFonts w:ascii="Times New Roman" w:hAnsi="Times New Roman"/>
          <w:sz w:val="24"/>
        </w:rPr>
        <w:t xml:space="preserve"> (Gerry C.)</w:t>
      </w:r>
      <w:r w:rsidR="0011771F">
        <w:rPr>
          <w:rFonts w:ascii="Times New Roman" w:hAnsi="Times New Roman"/>
          <w:sz w:val="24"/>
        </w:rPr>
        <w:t xml:space="preserve"> – BC Lottery Commission will give us a TACT gaming license for $10/year.</w:t>
      </w:r>
    </w:p>
    <w:p w14:paraId="57A53D1F" w14:textId="77777777" w:rsidR="0011771F" w:rsidRPr="0011771F" w:rsidRDefault="0011771F" w:rsidP="0011771F">
      <w:pPr>
        <w:pStyle w:val="ListParagraph"/>
        <w:rPr>
          <w:rFonts w:ascii="Times New Roman" w:hAnsi="Times New Roman"/>
          <w:sz w:val="24"/>
        </w:rPr>
      </w:pPr>
    </w:p>
    <w:p w14:paraId="37FF4921" w14:textId="643306E7" w:rsidR="0011771F" w:rsidRPr="0011771F" w:rsidRDefault="0011771F" w:rsidP="0011771F">
      <w:pPr>
        <w:pStyle w:val="ListParagraph"/>
        <w:rPr>
          <w:rFonts w:ascii="Times New Roman" w:hAnsi="Times New Roman"/>
          <w:sz w:val="24"/>
        </w:rPr>
      </w:pPr>
      <w:r>
        <w:rPr>
          <w:rFonts w:ascii="Times New Roman" w:hAnsi="Times New Roman"/>
          <w:b/>
          <w:bCs w:val="0"/>
          <w:sz w:val="24"/>
        </w:rPr>
        <w:t>Action:</w:t>
      </w:r>
      <w:r>
        <w:rPr>
          <w:rFonts w:ascii="Times New Roman" w:hAnsi="Times New Roman"/>
          <w:sz w:val="24"/>
        </w:rPr>
        <w:t xml:space="preserve"> Gerry will follow up on this.</w:t>
      </w:r>
    </w:p>
    <w:p w14:paraId="5B6258BA" w14:textId="77777777" w:rsidR="00251F4C" w:rsidRPr="00251F4C" w:rsidRDefault="00251F4C" w:rsidP="00251F4C">
      <w:pPr>
        <w:rPr>
          <w:rFonts w:ascii="Times New Roman" w:hAnsi="Times New Roman"/>
          <w:sz w:val="24"/>
          <w:u w:val="single"/>
        </w:rPr>
      </w:pPr>
    </w:p>
    <w:p w14:paraId="7CF53F1A" w14:textId="35016E7D" w:rsidR="0032620F" w:rsidRDefault="0032620F" w:rsidP="0032620F">
      <w:pPr>
        <w:rPr>
          <w:rFonts w:ascii="Times New Roman" w:hAnsi="Times New Roman"/>
          <w:b/>
          <w:bCs w:val="0"/>
          <w:sz w:val="24"/>
          <w:u w:val="single"/>
        </w:rPr>
      </w:pPr>
      <w:r w:rsidRPr="009B0C5C">
        <w:rPr>
          <w:rFonts w:ascii="Times New Roman" w:hAnsi="Times New Roman"/>
          <w:b/>
          <w:bCs w:val="0"/>
          <w:sz w:val="24"/>
          <w:u w:val="single"/>
        </w:rPr>
        <w:t>New Business:</w:t>
      </w:r>
    </w:p>
    <w:p w14:paraId="5FDF23CF" w14:textId="77777777" w:rsidR="00251F4C" w:rsidRDefault="00251F4C" w:rsidP="0032620F">
      <w:pPr>
        <w:rPr>
          <w:rFonts w:ascii="Times New Roman" w:hAnsi="Times New Roman"/>
          <w:b/>
          <w:bCs w:val="0"/>
          <w:sz w:val="24"/>
          <w:u w:val="single"/>
        </w:rPr>
      </w:pPr>
    </w:p>
    <w:p w14:paraId="4A18C49B" w14:textId="1227CEEE" w:rsidR="0011771F" w:rsidRPr="0011771F" w:rsidRDefault="0011771F" w:rsidP="0011771F">
      <w:pPr>
        <w:pStyle w:val="ListParagraph"/>
        <w:numPr>
          <w:ilvl w:val="0"/>
          <w:numId w:val="64"/>
        </w:numPr>
        <w:rPr>
          <w:rFonts w:ascii="Times New Roman" w:hAnsi="Times New Roman"/>
          <w:sz w:val="24"/>
        </w:rPr>
      </w:pPr>
      <w:r w:rsidRPr="0011771F">
        <w:rPr>
          <w:rFonts w:ascii="Times New Roman" w:hAnsi="Times New Roman"/>
          <w:b/>
          <w:bCs w:val="0"/>
          <w:sz w:val="24"/>
        </w:rPr>
        <w:t>Payment to Morgan Redman for TAST website</w:t>
      </w:r>
      <w:r w:rsidRPr="0011771F">
        <w:rPr>
          <w:rFonts w:ascii="Times New Roman" w:hAnsi="Times New Roman"/>
          <w:sz w:val="24"/>
        </w:rPr>
        <w:t xml:space="preserve"> (Marianne S.) – Morgan has been asked to send TACT an invoice several times, for work he did on the TAST website several years ago, and for which he apparently was never paid. He has not provided one. It was decided she would ask him one more time.</w:t>
      </w:r>
    </w:p>
    <w:p w14:paraId="03C14381" w14:textId="77777777" w:rsidR="0011771F" w:rsidRDefault="0011771F" w:rsidP="0032620F">
      <w:pPr>
        <w:rPr>
          <w:rFonts w:ascii="Times New Roman" w:hAnsi="Times New Roman"/>
          <w:sz w:val="24"/>
        </w:rPr>
      </w:pPr>
    </w:p>
    <w:p w14:paraId="55F334D6" w14:textId="4BD66113" w:rsidR="0011771F" w:rsidRPr="0011771F" w:rsidRDefault="0011771F" w:rsidP="0011771F">
      <w:pPr>
        <w:pStyle w:val="ListParagraph"/>
        <w:numPr>
          <w:ilvl w:val="0"/>
          <w:numId w:val="65"/>
        </w:numPr>
        <w:rPr>
          <w:rFonts w:ascii="Times New Roman" w:hAnsi="Times New Roman"/>
          <w:sz w:val="24"/>
        </w:rPr>
      </w:pPr>
      <w:r w:rsidRPr="0011771F">
        <w:rPr>
          <w:rFonts w:ascii="Times New Roman" w:hAnsi="Times New Roman"/>
          <w:b/>
          <w:bCs w:val="0"/>
          <w:sz w:val="24"/>
        </w:rPr>
        <w:t>Search for new insurance policy</w:t>
      </w:r>
      <w:r w:rsidRPr="0011771F">
        <w:rPr>
          <w:rFonts w:ascii="Times New Roman" w:hAnsi="Times New Roman"/>
          <w:sz w:val="24"/>
        </w:rPr>
        <w:t xml:space="preserve"> (Gerry C.) – Since our insurance policy increased so much last year, we were going to look for a new policy. Gerry will obtain some quotes.</w:t>
      </w:r>
    </w:p>
    <w:p w14:paraId="6CFD2A49" w14:textId="77777777" w:rsidR="0011771F" w:rsidRDefault="0011771F" w:rsidP="0032620F">
      <w:pPr>
        <w:rPr>
          <w:rFonts w:ascii="Times New Roman" w:hAnsi="Times New Roman"/>
          <w:sz w:val="24"/>
        </w:rPr>
      </w:pPr>
    </w:p>
    <w:p w14:paraId="4F73E9D9" w14:textId="26AB581D" w:rsidR="0011771F" w:rsidRDefault="0011771F" w:rsidP="0011771F">
      <w:pPr>
        <w:pStyle w:val="ListParagraph"/>
        <w:rPr>
          <w:rFonts w:ascii="Times New Roman" w:hAnsi="Times New Roman"/>
          <w:sz w:val="24"/>
        </w:rPr>
      </w:pPr>
      <w:r w:rsidRPr="0011771F">
        <w:rPr>
          <w:rFonts w:ascii="Times New Roman" w:hAnsi="Times New Roman"/>
          <w:b/>
          <w:bCs w:val="0"/>
          <w:sz w:val="24"/>
        </w:rPr>
        <w:t xml:space="preserve">Action:  </w:t>
      </w:r>
      <w:r w:rsidRPr="0011771F">
        <w:rPr>
          <w:rFonts w:ascii="Times New Roman" w:hAnsi="Times New Roman"/>
          <w:sz w:val="24"/>
        </w:rPr>
        <w:t xml:space="preserve">Debra will email all event/facility coordinators and ask what insurance coverage they need, prior to </w:t>
      </w:r>
      <w:r w:rsidR="008E28C1">
        <w:rPr>
          <w:rFonts w:ascii="Times New Roman" w:hAnsi="Times New Roman"/>
          <w:sz w:val="24"/>
        </w:rPr>
        <w:t xml:space="preserve">Gerry </w:t>
      </w:r>
      <w:r w:rsidRPr="0011771F">
        <w:rPr>
          <w:rFonts w:ascii="Times New Roman" w:hAnsi="Times New Roman"/>
          <w:sz w:val="24"/>
        </w:rPr>
        <w:t>getting the quotes.</w:t>
      </w:r>
    </w:p>
    <w:p w14:paraId="24B07A44" w14:textId="77777777" w:rsidR="008E28C1" w:rsidRDefault="008E28C1" w:rsidP="008E28C1">
      <w:pPr>
        <w:rPr>
          <w:rFonts w:ascii="Times New Roman" w:hAnsi="Times New Roman"/>
          <w:sz w:val="24"/>
        </w:rPr>
      </w:pPr>
    </w:p>
    <w:p w14:paraId="68B8DC0F" w14:textId="2DD7B6EC" w:rsidR="008E28C1" w:rsidRDefault="008E28C1" w:rsidP="008E28C1">
      <w:pPr>
        <w:rPr>
          <w:rFonts w:ascii="Times New Roman" w:hAnsi="Times New Roman"/>
          <w:sz w:val="24"/>
        </w:rPr>
      </w:pPr>
      <w:r>
        <w:rPr>
          <w:rFonts w:ascii="Times New Roman" w:hAnsi="Times New Roman"/>
          <w:b/>
          <w:bCs w:val="0"/>
          <w:sz w:val="24"/>
        </w:rPr>
        <w:t xml:space="preserve">Meeting adjourned: </w:t>
      </w:r>
      <w:r>
        <w:rPr>
          <w:rFonts w:ascii="Times New Roman" w:hAnsi="Times New Roman"/>
          <w:sz w:val="24"/>
        </w:rPr>
        <w:t xml:space="preserve"> 8:10 pm</w:t>
      </w:r>
    </w:p>
    <w:p w14:paraId="2E0B3463" w14:textId="77777777" w:rsidR="008E28C1" w:rsidRDefault="008E28C1" w:rsidP="008E28C1">
      <w:pPr>
        <w:rPr>
          <w:rFonts w:ascii="Times New Roman" w:hAnsi="Times New Roman"/>
          <w:sz w:val="24"/>
        </w:rPr>
      </w:pPr>
    </w:p>
    <w:p w14:paraId="44258865" w14:textId="636B77CE" w:rsidR="008E28C1" w:rsidRPr="008E28C1" w:rsidRDefault="008E28C1" w:rsidP="008E28C1">
      <w:pPr>
        <w:rPr>
          <w:rFonts w:ascii="Times New Roman" w:hAnsi="Times New Roman"/>
          <w:b/>
          <w:bCs w:val="0"/>
          <w:sz w:val="24"/>
        </w:rPr>
      </w:pPr>
      <w:r>
        <w:rPr>
          <w:rFonts w:ascii="Times New Roman" w:hAnsi="Times New Roman"/>
          <w:b/>
          <w:bCs w:val="0"/>
          <w:sz w:val="24"/>
        </w:rPr>
        <w:t>Next Board Meeting: Tuesday, October 17, at the First Credit Union meeting room, 10 am-noon</w:t>
      </w:r>
    </w:p>
    <w:sectPr w:rsidR="008E28C1" w:rsidRPr="008E28C1" w:rsidSect="00B559F2">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F022" w14:textId="77777777" w:rsidR="000A6945" w:rsidRDefault="000A6945" w:rsidP="00481701">
      <w:r>
        <w:separator/>
      </w:r>
    </w:p>
  </w:endnote>
  <w:endnote w:type="continuationSeparator" w:id="0">
    <w:p w14:paraId="2F2B656A" w14:textId="77777777" w:rsidR="000A6945" w:rsidRDefault="000A6945" w:rsidP="004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692C" w14:textId="77777777" w:rsidR="00481701" w:rsidRDefault="00481701">
    <w:pPr>
      <w:pStyle w:val="Footer"/>
      <w:jc w:val="right"/>
    </w:pPr>
    <w:r>
      <w:fldChar w:fldCharType="begin"/>
    </w:r>
    <w:r>
      <w:instrText xml:space="preserve"> PAGE   \* MERGEFORMAT </w:instrText>
    </w:r>
    <w:r>
      <w:fldChar w:fldCharType="separate"/>
    </w:r>
    <w:r w:rsidR="006F1B80">
      <w:rPr>
        <w:noProof/>
      </w:rPr>
      <w:t>3</w:t>
    </w:r>
    <w:r>
      <w:rPr>
        <w:noProof/>
      </w:rPr>
      <w:fldChar w:fldCharType="end"/>
    </w:r>
  </w:p>
  <w:p w14:paraId="5BE693FA" w14:textId="77777777" w:rsidR="00481701" w:rsidRDefault="0048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1F34" w14:textId="77777777" w:rsidR="000A6945" w:rsidRDefault="000A6945" w:rsidP="00481701">
      <w:r>
        <w:separator/>
      </w:r>
    </w:p>
  </w:footnote>
  <w:footnote w:type="continuationSeparator" w:id="0">
    <w:p w14:paraId="66761EDA" w14:textId="77777777" w:rsidR="000A6945" w:rsidRDefault="000A6945" w:rsidP="00481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F9"/>
    <w:multiLevelType w:val="hybridMultilevel"/>
    <w:tmpl w:val="1EFE3B3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612408"/>
    <w:multiLevelType w:val="hybridMultilevel"/>
    <w:tmpl w:val="DD4EA58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4EC0BB2"/>
    <w:multiLevelType w:val="hybridMultilevel"/>
    <w:tmpl w:val="9DF417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141A4C"/>
    <w:multiLevelType w:val="hybridMultilevel"/>
    <w:tmpl w:val="6AA4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140E"/>
    <w:multiLevelType w:val="hybridMultilevel"/>
    <w:tmpl w:val="34169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9C1B80"/>
    <w:multiLevelType w:val="hybridMultilevel"/>
    <w:tmpl w:val="5D2257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43372B"/>
    <w:multiLevelType w:val="hybridMultilevel"/>
    <w:tmpl w:val="364A2D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93301B"/>
    <w:multiLevelType w:val="hybridMultilevel"/>
    <w:tmpl w:val="66622D0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C21270"/>
    <w:multiLevelType w:val="hybridMultilevel"/>
    <w:tmpl w:val="17B4A7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2073C7"/>
    <w:multiLevelType w:val="hybridMultilevel"/>
    <w:tmpl w:val="F90621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F14895"/>
    <w:multiLevelType w:val="hybridMultilevel"/>
    <w:tmpl w:val="5B18391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4AF3616"/>
    <w:multiLevelType w:val="hybridMultilevel"/>
    <w:tmpl w:val="7526BF0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7F2BE7"/>
    <w:multiLevelType w:val="hybridMultilevel"/>
    <w:tmpl w:val="01D4A41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BE133BC"/>
    <w:multiLevelType w:val="hybridMultilevel"/>
    <w:tmpl w:val="D1624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35F2F67"/>
    <w:multiLevelType w:val="hybridMultilevel"/>
    <w:tmpl w:val="701AEFE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9E6ACE"/>
    <w:multiLevelType w:val="hybridMultilevel"/>
    <w:tmpl w:val="7E9A4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9FB2AF6"/>
    <w:multiLevelType w:val="hybridMultilevel"/>
    <w:tmpl w:val="BD2A6AA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97C57"/>
    <w:multiLevelType w:val="hybridMultilevel"/>
    <w:tmpl w:val="B18CC4A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85157E"/>
    <w:multiLevelType w:val="hybridMultilevel"/>
    <w:tmpl w:val="4C34D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BA6862"/>
    <w:multiLevelType w:val="hybridMultilevel"/>
    <w:tmpl w:val="71A07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213EDB"/>
    <w:multiLevelType w:val="hybridMultilevel"/>
    <w:tmpl w:val="2AD8F6C0"/>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2F337A6D"/>
    <w:multiLevelType w:val="hybridMultilevel"/>
    <w:tmpl w:val="04C0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343C4"/>
    <w:multiLevelType w:val="hybridMultilevel"/>
    <w:tmpl w:val="DB968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4A00FB1"/>
    <w:multiLevelType w:val="hybridMultilevel"/>
    <w:tmpl w:val="542ED82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0F48D9"/>
    <w:multiLevelType w:val="hybridMultilevel"/>
    <w:tmpl w:val="EA880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B76146"/>
    <w:multiLevelType w:val="hybridMultilevel"/>
    <w:tmpl w:val="EDA69B7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BC35DA"/>
    <w:multiLevelType w:val="hybridMultilevel"/>
    <w:tmpl w:val="58CC259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66C0CBD"/>
    <w:multiLevelType w:val="hybridMultilevel"/>
    <w:tmpl w:val="C81A1E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7126E95"/>
    <w:multiLevelType w:val="hybridMultilevel"/>
    <w:tmpl w:val="273A5E5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6D662E"/>
    <w:multiLevelType w:val="hybridMultilevel"/>
    <w:tmpl w:val="8098D8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106534C"/>
    <w:multiLevelType w:val="hybridMultilevel"/>
    <w:tmpl w:val="C9123B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1854A56"/>
    <w:multiLevelType w:val="hybridMultilevel"/>
    <w:tmpl w:val="2AA8F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33A5152"/>
    <w:multiLevelType w:val="hybridMultilevel"/>
    <w:tmpl w:val="F8EC267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44FC2DC4"/>
    <w:multiLevelType w:val="hybridMultilevel"/>
    <w:tmpl w:val="C21427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6C70422"/>
    <w:multiLevelType w:val="hybridMultilevel"/>
    <w:tmpl w:val="73FCF51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6F264FE"/>
    <w:multiLevelType w:val="hybridMultilevel"/>
    <w:tmpl w:val="6FD83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7401A44"/>
    <w:multiLevelType w:val="hybridMultilevel"/>
    <w:tmpl w:val="9DF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1F4E85"/>
    <w:multiLevelType w:val="hybridMultilevel"/>
    <w:tmpl w:val="04F2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0672E0"/>
    <w:multiLevelType w:val="hybridMultilevel"/>
    <w:tmpl w:val="90DE3AA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4D9E65E2"/>
    <w:multiLevelType w:val="hybridMultilevel"/>
    <w:tmpl w:val="B2F4ED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DA02C72"/>
    <w:multiLevelType w:val="hybridMultilevel"/>
    <w:tmpl w:val="AD88B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05F0453"/>
    <w:multiLevelType w:val="hybridMultilevel"/>
    <w:tmpl w:val="47AA9E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10863F4"/>
    <w:multiLevelType w:val="hybridMultilevel"/>
    <w:tmpl w:val="C2EE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EA31F6"/>
    <w:multiLevelType w:val="hybridMultilevel"/>
    <w:tmpl w:val="C28044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8E05DB0"/>
    <w:multiLevelType w:val="hybridMultilevel"/>
    <w:tmpl w:val="F07C6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9D04154"/>
    <w:multiLevelType w:val="hybridMultilevel"/>
    <w:tmpl w:val="E70404A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5A761F6B"/>
    <w:multiLevelType w:val="hybridMultilevel"/>
    <w:tmpl w:val="FF168C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5D653E76"/>
    <w:multiLevelType w:val="hybridMultilevel"/>
    <w:tmpl w:val="DCEAA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D6B1181"/>
    <w:multiLevelType w:val="hybridMultilevel"/>
    <w:tmpl w:val="580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2E56E0"/>
    <w:multiLevelType w:val="hybridMultilevel"/>
    <w:tmpl w:val="0F3A6C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E443126"/>
    <w:multiLevelType w:val="hybridMultilevel"/>
    <w:tmpl w:val="7BF03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5F810FAC"/>
    <w:multiLevelType w:val="hybridMultilevel"/>
    <w:tmpl w:val="E11449A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0655832"/>
    <w:multiLevelType w:val="hybridMultilevel"/>
    <w:tmpl w:val="63E84F0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633A7E60"/>
    <w:multiLevelType w:val="hybridMultilevel"/>
    <w:tmpl w:val="D71E19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5460AED"/>
    <w:multiLevelType w:val="hybridMultilevel"/>
    <w:tmpl w:val="92C2B5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656064CC"/>
    <w:multiLevelType w:val="hybridMultilevel"/>
    <w:tmpl w:val="5A2CBE3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6" w15:restartNumberingAfterBreak="0">
    <w:nsid w:val="676F59D8"/>
    <w:multiLevelType w:val="hybridMultilevel"/>
    <w:tmpl w:val="11B2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993451"/>
    <w:multiLevelType w:val="hybridMultilevel"/>
    <w:tmpl w:val="7BDE59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15:restartNumberingAfterBreak="0">
    <w:nsid w:val="6AF626CA"/>
    <w:multiLevelType w:val="hybridMultilevel"/>
    <w:tmpl w:val="AB489D4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C10666A"/>
    <w:multiLevelType w:val="hybridMultilevel"/>
    <w:tmpl w:val="6D8ADDA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0774E37"/>
    <w:multiLevelType w:val="hybridMultilevel"/>
    <w:tmpl w:val="A1ACF55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62B11B8"/>
    <w:multiLevelType w:val="hybridMultilevel"/>
    <w:tmpl w:val="852A0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15:restartNumberingAfterBreak="0">
    <w:nsid w:val="76D946C2"/>
    <w:multiLevelType w:val="hybridMultilevel"/>
    <w:tmpl w:val="6D84FE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778D1B9A"/>
    <w:multiLevelType w:val="hybridMultilevel"/>
    <w:tmpl w:val="4112DF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C6804D6"/>
    <w:multiLevelType w:val="hybridMultilevel"/>
    <w:tmpl w:val="5F5E15F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F510FD6"/>
    <w:multiLevelType w:val="hybridMultilevel"/>
    <w:tmpl w:val="80E686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16434701">
    <w:abstractNumId w:val="42"/>
  </w:num>
  <w:num w:numId="2" w16cid:durableId="689186247">
    <w:abstractNumId w:val="21"/>
  </w:num>
  <w:num w:numId="3" w16cid:durableId="1996949526">
    <w:abstractNumId w:val="3"/>
  </w:num>
  <w:num w:numId="4" w16cid:durableId="1397968064">
    <w:abstractNumId w:val="36"/>
  </w:num>
  <w:num w:numId="5" w16cid:durableId="736320379">
    <w:abstractNumId w:val="56"/>
  </w:num>
  <w:num w:numId="6" w16cid:durableId="1323697952">
    <w:abstractNumId w:val="48"/>
  </w:num>
  <w:num w:numId="7" w16cid:durableId="138504143">
    <w:abstractNumId w:val="37"/>
  </w:num>
  <w:num w:numId="8" w16cid:durableId="1056667209">
    <w:abstractNumId w:val="50"/>
  </w:num>
  <w:num w:numId="9" w16cid:durableId="418521717">
    <w:abstractNumId w:val="61"/>
  </w:num>
  <w:num w:numId="10" w16cid:durableId="264580385">
    <w:abstractNumId w:val="1"/>
  </w:num>
  <w:num w:numId="11" w16cid:durableId="2048991624">
    <w:abstractNumId w:val="43"/>
  </w:num>
  <w:num w:numId="12" w16cid:durableId="503126660">
    <w:abstractNumId w:val="10"/>
  </w:num>
  <w:num w:numId="13" w16cid:durableId="1612588450">
    <w:abstractNumId w:val="8"/>
  </w:num>
  <w:num w:numId="14" w16cid:durableId="1835342206">
    <w:abstractNumId w:val="20"/>
  </w:num>
  <w:num w:numId="15" w16cid:durableId="1045175988">
    <w:abstractNumId w:val="60"/>
  </w:num>
  <w:num w:numId="16" w16cid:durableId="540283527">
    <w:abstractNumId w:val="26"/>
  </w:num>
  <w:num w:numId="17" w16cid:durableId="1998150148">
    <w:abstractNumId w:val="65"/>
  </w:num>
  <w:num w:numId="18" w16cid:durableId="619456701">
    <w:abstractNumId w:val="55"/>
  </w:num>
  <w:num w:numId="19" w16cid:durableId="262423087">
    <w:abstractNumId w:val="52"/>
  </w:num>
  <w:num w:numId="20" w16cid:durableId="1015963420">
    <w:abstractNumId w:val="38"/>
  </w:num>
  <w:num w:numId="21" w16cid:durableId="2078244318">
    <w:abstractNumId w:val="45"/>
  </w:num>
  <w:num w:numId="22" w16cid:durableId="2066291145">
    <w:abstractNumId w:val="4"/>
  </w:num>
  <w:num w:numId="23" w16cid:durableId="1505558967">
    <w:abstractNumId w:val="23"/>
  </w:num>
  <w:num w:numId="24" w16cid:durableId="1741292918">
    <w:abstractNumId w:val="57"/>
  </w:num>
  <w:num w:numId="25" w16cid:durableId="626666778">
    <w:abstractNumId w:val="32"/>
  </w:num>
  <w:num w:numId="26" w16cid:durableId="2124838207">
    <w:abstractNumId w:val="2"/>
  </w:num>
  <w:num w:numId="27" w16cid:durableId="996811333">
    <w:abstractNumId w:val="24"/>
  </w:num>
  <w:num w:numId="28" w16cid:durableId="1794598250">
    <w:abstractNumId w:val="19"/>
  </w:num>
  <w:num w:numId="29" w16cid:durableId="1402095595">
    <w:abstractNumId w:val="40"/>
  </w:num>
  <w:num w:numId="30" w16cid:durableId="1394698563">
    <w:abstractNumId w:val="44"/>
  </w:num>
  <w:num w:numId="31" w16cid:durableId="71440229">
    <w:abstractNumId w:val="47"/>
  </w:num>
  <w:num w:numId="32" w16cid:durableId="950547616">
    <w:abstractNumId w:val="18"/>
  </w:num>
  <w:num w:numId="33" w16cid:durableId="404761488">
    <w:abstractNumId w:val="17"/>
  </w:num>
  <w:num w:numId="34" w16cid:durableId="2101172954">
    <w:abstractNumId w:val="7"/>
  </w:num>
  <w:num w:numId="35" w16cid:durableId="764810817">
    <w:abstractNumId w:val="35"/>
  </w:num>
  <w:num w:numId="36" w16cid:durableId="2007441714">
    <w:abstractNumId w:val="12"/>
  </w:num>
  <w:num w:numId="37" w16cid:durableId="856382196">
    <w:abstractNumId w:val="31"/>
  </w:num>
  <w:num w:numId="38" w16cid:durableId="14355653">
    <w:abstractNumId w:val="53"/>
  </w:num>
  <w:num w:numId="39" w16cid:durableId="268901827">
    <w:abstractNumId w:val="15"/>
  </w:num>
  <w:num w:numId="40" w16cid:durableId="35086682">
    <w:abstractNumId w:val="62"/>
  </w:num>
  <w:num w:numId="41" w16cid:durableId="2132625850">
    <w:abstractNumId w:val="13"/>
  </w:num>
  <w:num w:numId="42" w16cid:durableId="1244799968">
    <w:abstractNumId w:val="63"/>
  </w:num>
  <w:num w:numId="43" w16cid:durableId="384765719">
    <w:abstractNumId w:val="11"/>
  </w:num>
  <w:num w:numId="44" w16cid:durableId="25566812">
    <w:abstractNumId w:val="51"/>
  </w:num>
  <w:num w:numId="45" w16cid:durableId="1303149187">
    <w:abstractNumId w:val="27"/>
  </w:num>
  <w:num w:numId="46" w16cid:durableId="79260193">
    <w:abstractNumId w:val="30"/>
  </w:num>
  <w:num w:numId="47" w16cid:durableId="596596938">
    <w:abstractNumId w:val="9"/>
  </w:num>
  <w:num w:numId="48" w16cid:durableId="1613827154">
    <w:abstractNumId w:val="33"/>
  </w:num>
  <w:num w:numId="49" w16cid:durableId="662243769">
    <w:abstractNumId w:val="29"/>
  </w:num>
  <w:num w:numId="50" w16cid:durableId="381829847">
    <w:abstractNumId w:val="58"/>
  </w:num>
  <w:num w:numId="51" w16cid:durableId="1657682301">
    <w:abstractNumId w:val="14"/>
  </w:num>
  <w:num w:numId="52" w16cid:durableId="1828934945">
    <w:abstractNumId w:val="5"/>
  </w:num>
  <w:num w:numId="53" w16cid:durableId="1468624294">
    <w:abstractNumId w:val="39"/>
  </w:num>
  <w:num w:numId="54" w16cid:durableId="1612006267">
    <w:abstractNumId w:val="0"/>
  </w:num>
  <w:num w:numId="55" w16cid:durableId="635768461">
    <w:abstractNumId w:val="46"/>
  </w:num>
  <w:num w:numId="56" w16cid:durableId="1958363726">
    <w:abstractNumId w:val="49"/>
  </w:num>
  <w:num w:numId="57" w16cid:durableId="979765428">
    <w:abstractNumId w:val="6"/>
  </w:num>
  <w:num w:numId="58" w16cid:durableId="1301375377">
    <w:abstractNumId w:val="25"/>
  </w:num>
  <w:num w:numId="59" w16cid:durableId="487937471">
    <w:abstractNumId w:val="34"/>
  </w:num>
  <w:num w:numId="60" w16cid:durableId="1071807340">
    <w:abstractNumId w:val="28"/>
  </w:num>
  <w:num w:numId="61" w16cid:durableId="1049037403">
    <w:abstractNumId w:val="64"/>
  </w:num>
  <w:num w:numId="62" w16cid:durableId="959456133">
    <w:abstractNumId w:val="54"/>
  </w:num>
  <w:num w:numId="63" w16cid:durableId="1602714726">
    <w:abstractNumId w:val="22"/>
  </w:num>
  <w:num w:numId="64" w16cid:durableId="1533035845">
    <w:abstractNumId w:val="16"/>
  </w:num>
  <w:num w:numId="65" w16cid:durableId="970209853">
    <w:abstractNumId w:val="59"/>
  </w:num>
  <w:num w:numId="66" w16cid:durableId="123149658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7A"/>
    <w:rsid w:val="00053C3B"/>
    <w:rsid w:val="00091D3E"/>
    <w:rsid w:val="0009434A"/>
    <w:rsid w:val="000A6945"/>
    <w:rsid w:val="000D3626"/>
    <w:rsid w:val="000D55F4"/>
    <w:rsid w:val="000E5E2A"/>
    <w:rsid w:val="000F058C"/>
    <w:rsid w:val="000F282B"/>
    <w:rsid w:val="000F3876"/>
    <w:rsid w:val="000F44E8"/>
    <w:rsid w:val="0011771F"/>
    <w:rsid w:val="00137C23"/>
    <w:rsid w:val="001563A0"/>
    <w:rsid w:val="00175D28"/>
    <w:rsid w:val="00176017"/>
    <w:rsid w:val="001917CA"/>
    <w:rsid w:val="00194210"/>
    <w:rsid w:val="001B7A81"/>
    <w:rsid w:val="001B7EA0"/>
    <w:rsid w:val="001C047A"/>
    <w:rsid w:val="001C1E7B"/>
    <w:rsid w:val="00200506"/>
    <w:rsid w:val="002469BE"/>
    <w:rsid w:val="00251F4C"/>
    <w:rsid w:val="002701F9"/>
    <w:rsid w:val="00287719"/>
    <w:rsid w:val="002914A1"/>
    <w:rsid w:val="00291946"/>
    <w:rsid w:val="002A1E7E"/>
    <w:rsid w:val="002A4FC1"/>
    <w:rsid w:val="002B5132"/>
    <w:rsid w:val="002B6C28"/>
    <w:rsid w:val="002D0EA7"/>
    <w:rsid w:val="002E5EF2"/>
    <w:rsid w:val="003058BE"/>
    <w:rsid w:val="0031328C"/>
    <w:rsid w:val="00313BB4"/>
    <w:rsid w:val="0032620F"/>
    <w:rsid w:val="00343FBE"/>
    <w:rsid w:val="00350E12"/>
    <w:rsid w:val="00352F03"/>
    <w:rsid w:val="00362217"/>
    <w:rsid w:val="003D0F51"/>
    <w:rsid w:val="003D69D5"/>
    <w:rsid w:val="003D7719"/>
    <w:rsid w:val="003F2B24"/>
    <w:rsid w:val="003F4921"/>
    <w:rsid w:val="00431CFB"/>
    <w:rsid w:val="004422B9"/>
    <w:rsid w:val="00453747"/>
    <w:rsid w:val="004617D1"/>
    <w:rsid w:val="00474274"/>
    <w:rsid w:val="00481701"/>
    <w:rsid w:val="00481C31"/>
    <w:rsid w:val="00487BC3"/>
    <w:rsid w:val="004B7D4F"/>
    <w:rsid w:val="004E0254"/>
    <w:rsid w:val="004E4D0F"/>
    <w:rsid w:val="0052127B"/>
    <w:rsid w:val="00535380"/>
    <w:rsid w:val="00564A6C"/>
    <w:rsid w:val="00586BE0"/>
    <w:rsid w:val="00597883"/>
    <w:rsid w:val="005A35EF"/>
    <w:rsid w:val="005B512D"/>
    <w:rsid w:val="005F18D5"/>
    <w:rsid w:val="00604809"/>
    <w:rsid w:val="00607509"/>
    <w:rsid w:val="0061405B"/>
    <w:rsid w:val="00635876"/>
    <w:rsid w:val="00663F6A"/>
    <w:rsid w:val="00666C8A"/>
    <w:rsid w:val="00670C65"/>
    <w:rsid w:val="00673751"/>
    <w:rsid w:val="006F1B80"/>
    <w:rsid w:val="006F27C2"/>
    <w:rsid w:val="00744CCD"/>
    <w:rsid w:val="00760AD7"/>
    <w:rsid w:val="007641E3"/>
    <w:rsid w:val="007D273D"/>
    <w:rsid w:val="007D306E"/>
    <w:rsid w:val="007D64C8"/>
    <w:rsid w:val="007E161A"/>
    <w:rsid w:val="007F0146"/>
    <w:rsid w:val="0080263B"/>
    <w:rsid w:val="00841934"/>
    <w:rsid w:val="008720FB"/>
    <w:rsid w:val="0089360F"/>
    <w:rsid w:val="008A663E"/>
    <w:rsid w:val="008B3138"/>
    <w:rsid w:val="008C4C9C"/>
    <w:rsid w:val="008E28C1"/>
    <w:rsid w:val="008E7F61"/>
    <w:rsid w:val="008F1029"/>
    <w:rsid w:val="00907A1D"/>
    <w:rsid w:val="00915051"/>
    <w:rsid w:val="00924E28"/>
    <w:rsid w:val="00931E91"/>
    <w:rsid w:val="009332E1"/>
    <w:rsid w:val="009627B2"/>
    <w:rsid w:val="00967E53"/>
    <w:rsid w:val="00974D39"/>
    <w:rsid w:val="00981B18"/>
    <w:rsid w:val="009B0C5C"/>
    <w:rsid w:val="009B6B1E"/>
    <w:rsid w:val="009C1294"/>
    <w:rsid w:val="009C2897"/>
    <w:rsid w:val="009C4669"/>
    <w:rsid w:val="009F50B8"/>
    <w:rsid w:val="00A10785"/>
    <w:rsid w:val="00A112B6"/>
    <w:rsid w:val="00A14F3D"/>
    <w:rsid w:val="00A27001"/>
    <w:rsid w:val="00A40600"/>
    <w:rsid w:val="00A5321F"/>
    <w:rsid w:val="00A54A8F"/>
    <w:rsid w:val="00A707FC"/>
    <w:rsid w:val="00A72052"/>
    <w:rsid w:val="00A75E2F"/>
    <w:rsid w:val="00AA7234"/>
    <w:rsid w:val="00AB0079"/>
    <w:rsid w:val="00AC101A"/>
    <w:rsid w:val="00AC64C7"/>
    <w:rsid w:val="00AE49F7"/>
    <w:rsid w:val="00AF3F02"/>
    <w:rsid w:val="00B13A95"/>
    <w:rsid w:val="00B54274"/>
    <w:rsid w:val="00B559F2"/>
    <w:rsid w:val="00B81FDE"/>
    <w:rsid w:val="00B9512B"/>
    <w:rsid w:val="00BA643D"/>
    <w:rsid w:val="00BB7F40"/>
    <w:rsid w:val="00BD1CD6"/>
    <w:rsid w:val="00BD532D"/>
    <w:rsid w:val="00BE5BD5"/>
    <w:rsid w:val="00BF38D6"/>
    <w:rsid w:val="00C02FFB"/>
    <w:rsid w:val="00C0793D"/>
    <w:rsid w:val="00C33D43"/>
    <w:rsid w:val="00C52286"/>
    <w:rsid w:val="00C547A3"/>
    <w:rsid w:val="00C54CE5"/>
    <w:rsid w:val="00C55DF0"/>
    <w:rsid w:val="00C67693"/>
    <w:rsid w:val="00C77665"/>
    <w:rsid w:val="00C90197"/>
    <w:rsid w:val="00CE5C3A"/>
    <w:rsid w:val="00D11D71"/>
    <w:rsid w:val="00D13E6B"/>
    <w:rsid w:val="00D57537"/>
    <w:rsid w:val="00D82727"/>
    <w:rsid w:val="00D83EEC"/>
    <w:rsid w:val="00D91A0A"/>
    <w:rsid w:val="00DA30A8"/>
    <w:rsid w:val="00DC0FDE"/>
    <w:rsid w:val="00DC377C"/>
    <w:rsid w:val="00DD669F"/>
    <w:rsid w:val="00E00A48"/>
    <w:rsid w:val="00E048DB"/>
    <w:rsid w:val="00E05CBF"/>
    <w:rsid w:val="00E1386E"/>
    <w:rsid w:val="00E14CC1"/>
    <w:rsid w:val="00E270E0"/>
    <w:rsid w:val="00E32E31"/>
    <w:rsid w:val="00E376DA"/>
    <w:rsid w:val="00E41D77"/>
    <w:rsid w:val="00E7068C"/>
    <w:rsid w:val="00E92C1C"/>
    <w:rsid w:val="00EA1FBB"/>
    <w:rsid w:val="00EA390E"/>
    <w:rsid w:val="00EB7DE7"/>
    <w:rsid w:val="00EC068B"/>
    <w:rsid w:val="00EC3288"/>
    <w:rsid w:val="00EF2F71"/>
    <w:rsid w:val="00F10AFB"/>
    <w:rsid w:val="00F34E15"/>
    <w:rsid w:val="00F359C0"/>
    <w:rsid w:val="00F71E67"/>
    <w:rsid w:val="00FA1BBB"/>
    <w:rsid w:val="00FA279C"/>
    <w:rsid w:val="00FA3A75"/>
    <w:rsid w:val="00FA7451"/>
    <w:rsid w:val="00FB0427"/>
    <w:rsid w:val="00FC6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5DAF0"/>
  <w15:chartTrackingRefBased/>
  <w15:docId w15:val="{41A0380A-AF1A-4191-92A1-1395932F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bCs/>
      <w:iCs/>
      <w:sz w:val="28"/>
      <w:szCs w:val="24"/>
      <w:lang w:eastAsia="en-US"/>
    </w:rPr>
  </w:style>
  <w:style w:type="paragraph" w:styleId="Heading1">
    <w:name w:val="heading 1"/>
    <w:basedOn w:val="Normal"/>
    <w:next w:val="Normal"/>
    <w:qFormat/>
    <w:pPr>
      <w:keepNext/>
      <w:outlineLvl w:val="0"/>
    </w:pPr>
    <w:rPr>
      <w:rFonts w:ascii="Times New Roman" w:hAnsi="Times New Roman"/>
      <w:sz w:val="36"/>
    </w:rPr>
  </w:style>
  <w:style w:type="paragraph" w:styleId="Heading2">
    <w:name w:val="heading 2"/>
    <w:basedOn w:val="Normal"/>
    <w:next w:val="Normal"/>
    <w:qFormat/>
    <w:pPr>
      <w:keepNext/>
      <w:jc w:val="center"/>
      <w:outlineLvl w:val="1"/>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1701"/>
    <w:pPr>
      <w:tabs>
        <w:tab w:val="center" w:pos="4680"/>
        <w:tab w:val="right" w:pos="9360"/>
      </w:tabs>
    </w:pPr>
  </w:style>
  <w:style w:type="character" w:customStyle="1" w:styleId="HeaderChar">
    <w:name w:val="Header Char"/>
    <w:link w:val="Header"/>
    <w:rsid w:val="00481701"/>
    <w:rPr>
      <w:rFonts w:ascii="Verdana" w:hAnsi="Verdana"/>
      <w:bCs/>
      <w:iCs/>
      <w:sz w:val="28"/>
      <w:szCs w:val="24"/>
      <w:lang w:val="en-CA"/>
    </w:rPr>
  </w:style>
  <w:style w:type="paragraph" w:styleId="Footer">
    <w:name w:val="footer"/>
    <w:basedOn w:val="Normal"/>
    <w:link w:val="FooterChar"/>
    <w:uiPriority w:val="99"/>
    <w:rsid w:val="00481701"/>
    <w:pPr>
      <w:tabs>
        <w:tab w:val="center" w:pos="4680"/>
        <w:tab w:val="right" w:pos="9360"/>
      </w:tabs>
    </w:pPr>
  </w:style>
  <w:style w:type="character" w:customStyle="1" w:styleId="FooterChar">
    <w:name w:val="Footer Char"/>
    <w:link w:val="Footer"/>
    <w:uiPriority w:val="99"/>
    <w:rsid w:val="00481701"/>
    <w:rPr>
      <w:rFonts w:ascii="Verdana" w:hAnsi="Verdana"/>
      <w:bCs/>
      <w:iCs/>
      <w:sz w:val="28"/>
      <w:szCs w:val="24"/>
      <w:lang w:val="en-CA"/>
    </w:rPr>
  </w:style>
  <w:style w:type="paragraph" w:styleId="ListParagraph">
    <w:name w:val="List Paragraph"/>
    <w:basedOn w:val="Normal"/>
    <w:uiPriority w:val="34"/>
    <w:qFormat/>
    <w:rsid w:val="00E376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9713">
      <w:bodyDiv w:val="1"/>
      <w:marLeft w:val="0"/>
      <w:marRight w:val="0"/>
      <w:marTop w:val="0"/>
      <w:marBottom w:val="0"/>
      <w:divBdr>
        <w:top w:val="none" w:sz="0" w:space="0" w:color="auto"/>
        <w:left w:val="none" w:sz="0" w:space="0" w:color="auto"/>
        <w:bottom w:val="none" w:sz="0" w:space="0" w:color="auto"/>
        <w:right w:val="none" w:sz="0" w:space="0" w:color="auto"/>
      </w:divBdr>
    </w:div>
    <w:div w:id="20472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Bob's Bed &amp; Breakfast</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Ron Smith</cp:lastModifiedBy>
  <cp:revision>9</cp:revision>
  <dcterms:created xsi:type="dcterms:W3CDTF">2023-09-21T19:18:00Z</dcterms:created>
  <dcterms:modified xsi:type="dcterms:W3CDTF">2023-09-21T21:46:00Z</dcterms:modified>
</cp:coreProperties>
</file>